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9B5" w:rsidRPr="001F29B5" w:rsidRDefault="001F29B5" w:rsidP="00C66A04">
      <w:pPr>
        <w:ind w:left="720" w:right="720"/>
        <w:jc w:val="center"/>
        <w:rPr>
          <w:rFonts w:ascii="Tahoma" w:hAnsi="Tahoma" w:cs="Tahoma"/>
          <w:b/>
        </w:rPr>
      </w:pPr>
      <w:r w:rsidRPr="001F29B5">
        <w:rPr>
          <w:rFonts w:ascii="Tahoma" w:hAnsi="Tahoma" w:cs="Tahoma"/>
          <w:b/>
        </w:rPr>
        <w:t>Research Associate Position in Plant Synthetic Biology</w:t>
      </w:r>
    </w:p>
    <w:p w:rsidR="001F29B5" w:rsidRPr="001F29B5" w:rsidRDefault="001F29B5" w:rsidP="00C66A04">
      <w:pPr>
        <w:ind w:left="720" w:right="720"/>
        <w:jc w:val="center"/>
        <w:rPr>
          <w:rFonts w:ascii="Tahoma" w:hAnsi="Tahoma" w:cs="Tahoma"/>
          <w:b/>
        </w:rPr>
      </w:pPr>
      <w:r w:rsidRPr="001F29B5">
        <w:rPr>
          <w:rFonts w:ascii="Tahoma" w:hAnsi="Tahoma" w:cs="Tahoma"/>
          <w:b/>
        </w:rPr>
        <w:t>GLBRC at MSU, Hamberger Lab</w:t>
      </w:r>
    </w:p>
    <w:p w:rsidR="001F29B5" w:rsidRPr="001F29B5" w:rsidRDefault="001F29B5" w:rsidP="00C66A04">
      <w:pPr>
        <w:ind w:left="720" w:right="720"/>
        <w:rPr>
          <w:rFonts w:ascii="Tahoma" w:hAnsi="Tahoma" w:cs="Tahoma"/>
        </w:rPr>
      </w:pPr>
    </w:p>
    <w:p w:rsidR="001F29B5" w:rsidRDefault="001F29B5" w:rsidP="00C66A04">
      <w:pPr>
        <w:ind w:left="720" w:right="720"/>
        <w:rPr>
          <w:rFonts w:ascii="Tahoma" w:hAnsi="Tahoma" w:cs="Tahoma"/>
        </w:rPr>
      </w:pPr>
      <w:r w:rsidRPr="001F29B5">
        <w:rPr>
          <w:rFonts w:ascii="Tahoma" w:hAnsi="Tahoma" w:cs="Tahoma"/>
        </w:rPr>
        <w:t xml:space="preserve">Applications are invited for a research associate </w:t>
      </w:r>
      <w:r>
        <w:rPr>
          <w:rFonts w:ascii="Tahoma" w:hAnsi="Tahoma" w:cs="Tahoma"/>
        </w:rPr>
        <w:t xml:space="preserve">(postdoc) </w:t>
      </w:r>
      <w:r w:rsidRPr="001F29B5">
        <w:rPr>
          <w:rFonts w:ascii="Tahoma" w:hAnsi="Tahoma" w:cs="Tahoma"/>
        </w:rPr>
        <w:t xml:space="preserve">position available starting </w:t>
      </w:r>
      <w:r>
        <w:rPr>
          <w:rFonts w:ascii="Tahoma" w:hAnsi="Tahoma" w:cs="Tahoma"/>
        </w:rPr>
        <w:t xml:space="preserve">in </w:t>
      </w:r>
      <w:r w:rsidRPr="001F29B5">
        <w:rPr>
          <w:rFonts w:ascii="Tahoma" w:hAnsi="Tahoma" w:cs="Tahoma"/>
        </w:rPr>
        <w:t>December 2017</w:t>
      </w:r>
      <w:r w:rsidR="00C66A04">
        <w:rPr>
          <w:rFonts w:ascii="Tahoma" w:hAnsi="Tahoma" w:cs="Tahoma"/>
        </w:rPr>
        <w:t>,</w:t>
      </w:r>
      <w:r w:rsidRPr="001F29B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with</w:t>
      </w:r>
      <w:r w:rsidRPr="001F29B5">
        <w:rPr>
          <w:rFonts w:ascii="Tahoma" w:hAnsi="Tahoma" w:cs="Tahoma"/>
        </w:rPr>
        <w:t xml:space="preserve"> Dr. Björn Hamberger at </w:t>
      </w:r>
      <w:r w:rsidRPr="001F29B5">
        <w:rPr>
          <w:rFonts w:ascii="Tahoma" w:hAnsi="Tahoma" w:cs="Tahoma"/>
          <w:b/>
        </w:rPr>
        <w:t>Michigan State University</w:t>
      </w:r>
      <w:r w:rsidR="00C66A04">
        <w:rPr>
          <w:rFonts w:ascii="Tahoma" w:hAnsi="Tahoma" w:cs="Tahoma"/>
        </w:rPr>
        <w:t xml:space="preserve">. The position will be </w:t>
      </w:r>
      <w:r w:rsidRPr="001F29B5">
        <w:rPr>
          <w:rFonts w:ascii="Tahoma" w:hAnsi="Tahoma" w:cs="Tahoma"/>
        </w:rPr>
        <w:t xml:space="preserve">part of the </w:t>
      </w:r>
      <w:r w:rsidRPr="001F29B5">
        <w:rPr>
          <w:rFonts w:ascii="Tahoma" w:hAnsi="Tahoma" w:cs="Tahoma"/>
          <w:b/>
        </w:rPr>
        <w:t>Great Lakes Bioenergy Research Center</w:t>
      </w:r>
      <w:r w:rsidRPr="001F29B5">
        <w:rPr>
          <w:rFonts w:ascii="Tahoma" w:hAnsi="Tahoma" w:cs="Tahoma"/>
        </w:rPr>
        <w:t xml:space="preserve"> (</w:t>
      </w:r>
      <w:hyperlink r:id="rId5" w:history="1">
        <w:r w:rsidRPr="001F29B5">
          <w:rPr>
            <w:rStyle w:val="Hyperlink"/>
            <w:rFonts w:ascii="Tahoma" w:hAnsi="Tahoma" w:cs="Tahoma"/>
          </w:rPr>
          <w:t>www.glbrc.org</w:t>
        </w:r>
      </w:hyperlink>
      <w:r w:rsidRPr="001F29B5">
        <w:rPr>
          <w:rFonts w:ascii="Tahoma" w:hAnsi="Tahoma" w:cs="Tahoma"/>
        </w:rPr>
        <w:t xml:space="preserve">). </w:t>
      </w:r>
      <w:r w:rsidR="00C66A04" w:rsidRPr="001F29B5">
        <w:rPr>
          <w:rFonts w:ascii="Tahoma" w:hAnsi="Tahoma" w:cs="Tahoma"/>
        </w:rPr>
        <w:t xml:space="preserve">The successful candidate will join a diverse and highly collaborative research team. Therefore, excellent communication skills are required. </w:t>
      </w:r>
      <w:r w:rsidRPr="001F29B5">
        <w:rPr>
          <w:rFonts w:ascii="Tahoma" w:hAnsi="Tahoma" w:cs="Tahoma"/>
        </w:rPr>
        <w:t>The project will focus on engineering of terpene biosynthetic pathways in plants. The candidate should have a background in plant molecular biology and/or plant biochemistry. Strong interest in metabolic engineering, heterologous expression</w:t>
      </w:r>
      <w:r>
        <w:rPr>
          <w:rFonts w:ascii="Tahoma" w:hAnsi="Tahoma" w:cs="Tahoma"/>
        </w:rPr>
        <w:t>,</w:t>
      </w:r>
      <w:r w:rsidRPr="001F29B5">
        <w:rPr>
          <w:rFonts w:ascii="Tahoma" w:hAnsi="Tahoma" w:cs="Tahoma"/>
        </w:rPr>
        <w:t xml:space="preserve"> or terpene biochemistry is preferred. </w:t>
      </w:r>
    </w:p>
    <w:p w:rsidR="00C66A04" w:rsidRDefault="00C66A04" w:rsidP="00C66A04">
      <w:pPr>
        <w:ind w:left="720" w:right="720"/>
        <w:rPr>
          <w:rFonts w:ascii="Tahoma" w:hAnsi="Tahoma" w:cs="Tahoma"/>
        </w:rPr>
      </w:pPr>
    </w:p>
    <w:p w:rsidR="001F29B5" w:rsidRDefault="001F29B5" w:rsidP="00C66A04">
      <w:pPr>
        <w:ind w:left="720" w:righ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C66A04">
        <w:rPr>
          <w:rFonts w:ascii="Tahoma" w:hAnsi="Tahoma" w:cs="Tahoma"/>
        </w:rPr>
        <w:t xml:space="preserve">primary </w:t>
      </w:r>
      <w:r>
        <w:rPr>
          <w:rFonts w:ascii="Tahoma" w:hAnsi="Tahoma" w:cs="Tahoma"/>
        </w:rPr>
        <w:t>duties of the position will include the g</w:t>
      </w:r>
      <w:r w:rsidRPr="001F29B5">
        <w:rPr>
          <w:rFonts w:ascii="Tahoma" w:hAnsi="Tahoma" w:cs="Tahoma"/>
        </w:rPr>
        <w:t>eneration of constructs for transient heterologous expression and evaluation of simple te</w:t>
      </w:r>
      <w:bookmarkStart w:id="0" w:name="_GoBack"/>
      <w:bookmarkEnd w:id="0"/>
      <w:r w:rsidRPr="001F29B5">
        <w:rPr>
          <w:rFonts w:ascii="Tahoma" w:hAnsi="Tahoma" w:cs="Tahoma"/>
        </w:rPr>
        <w:t>rpene biosynthetic pathways</w:t>
      </w:r>
      <w:r w:rsidR="00C66A04">
        <w:rPr>
          <w:rFonts w:ascii="Tahoma" w:hAnsi="Tahoma" w:cs="Tahoma"/>
        </w:rPr>
        <w:t xml:space="preserve">; the </w:t>
      </w:r>
      <w:r w:rsidRPr="001F29B5">
        <w:rPr>
          <w:rFonts w:ascii="Tahoma" w:hAnsi="Tahoma" w:cs="Tahoma"/>
        </w:rPr>
        <w:t>generation of stably transformed plant lines with engineered terpene metabolism</w:t>
      </w:r>
      <w:r w:rsidR="00C66A04">
        <w:rPr>
          <w:rFonts w:ascii="Tahoma" w:hAnsi="Tahoma" w:cs="Tahoma"/>
        </w:rPr>
        <w:t xml:space="preserve">, </w:t>
      </w:r>
      <w:r w:rsidR="00C66A04">
        <w:rPr>
          <w:rFonts w:ascii="Tahoma" w:hAnsi="Tahoma" w:cs="Tahoma"/>
        </w:rPr>
        <w:t>i</w:t>
      </w:r>
      <w:r w:rsidR="00C66A04" w:rsidRPr="001F29B5">
        <w:rPr>
          <w:rFonts w:ascii="Tahoma" w:hAnsi="Tahoma" w:cs="Tahoma"/>
        </w:rPr>
        <w:t>n collaboration with the GLBRC transformation facility</w:t>
      </w:r>
      <w:r w:rsidR="00C66A04">
        <w:rPr>
          <w:rFonts w:ascii="Tahoma" w:hAnsi="Tahoma" w:cs="Tahoma"/>
        </w:rPr>
        <w:t>; and, the a</w:t>
      </w:r>
      <w:r w:rsidRPr="001F29B5">
        <w:rPr>
          <w:rFonts w:ascii="Tahoma" w:hAnsi="Tahoma" w:cs="Tahoma"/>
        </w:rPr>
        <w:t>nalysis of transgenic lines by GC- and LC-MS</w:t>
      </w:r>
      <w:r w:rsidR="00C66A04">
        <w:rPr>
          <w:rFonts w:ascii="Tahoma" w:hAnsi="Tahoma" w:cs="Tahoma"/>
        </w:rPr>
        <w:t xml:space="preserve">. </w:t>
      </w:r>
      <w:r w:rsidRPr="001F29B5">
        <w:rPr>
          <w:rFonts w:ascii="Tahoma" w:hAnsi="Tahoma" w:cs="Tahoma"/>
        </w:rPr>
        <w:t xml:space="preserve">This position </w:t>
      </w:r>
      <w:r>
        <w:rPr>
          <w:rFonts w:ascii="Tahoma" w:hAnsi="Tahoma" w:cs="Tahoma"/>
        </w:rPr>
        <w:t xml:space="preserve">will </w:t>
      </w:r>
      <w:r w:rsidR="00C66A04">
        <w:rPr>
          <w:rFonts w:ascii="Tahoma" w:hAnsi="Tahoma" w:cs="Tahoma"/>
        </w:rPr>
        <w:t xml:space="preserve">last, at least, </w:t>
      </w:r>
      <w:r>
        <w:rPr>
          <w:rFonts w:ascii="Tahoma" w:hAnsi="Tahoma" w:cs="Tahoma"/>
        </w:rPr>
        <w:t xml:space="preserve">one year and may be </w:t>
      </w:r>
      <w:r w:rsidRPr="001F29B5">
        <w:rPr>
          <w:rFonts w:ascii="Tahoma" w:hAnsi="Tahoma" w:cs="Tahoma"/>
        </w:rPr>
        <w:t>renewed</w:t>
      </w:r>
      <w:r>
        <w:rPr>
          <w:rFonts w:ascii="Tahoma" w:hAnsi="Tahoma" w:cs="Tahoma"/>
        </w:rPr>
        <w:t xml:space="preserve">, dependent upon </w:t>
      </w:r>
      <w:r w:rsidRPr="001F29B5">
        <w:rPr>
          <w:rFonts w:ascii="Tahoma" w:hAnsi="Tahoma" w:cs="Tahoma"/>
        </w:rPr>
        <w:t>funding.</w:t>
      </w:r>
    </w:p>
    <w:p w:rsidR="00C66A04" w:rsidRDefault="00C66A04" w:rsidP="00C66A04">
      <w:pPr>
        <w:ind w:left="720" w:right="720"/>
        <w:rPr>
          <w:rFonts w:ascii="Tahoma" w:hAnsi="Tahoma" w:cs="Tahoma"/>
        </w:rPr>
      </w:pPr>
    </w:p>
    <w:p w:rsidR="00C66A04" w:rsidRDefault="00C66A04" w:rsidP="00C66A04">
      <w:pPr>
        <w:ind w:left="720" w:right="720"/>
        <w:rPr>
          <w:rFonts w:ascii="Tahoma" w:hAnsi="Tahoma" w:cs="Tahoma"/>
        </w:rPr>
      </w:pPr>
      <w:r>
        <w:rPr>
          <w:rFonts w:ascii="Tahoma" w:hAnsi="Tahoma" w:cs="Tahoma"/>
        </w:rPr>
        <w:t xml:space="preserve">The primary requirement for the position are: a </w:t>
      </w:r>
      <w:r w:rsidRPr="001F29B5">
        <w:rPr>
          <w:rFonts w:ascii="Tahoma" w:hAnsi="Tahoma" w:cs="Tahoma"/>
        </w:rPr>
        <w:t>PhD in Plant Biochemistry, Molecular Biology</w:t>
      </w:r>
      <w:r>
        <w:rPr>
          <w:rFonts w:ascii="Tahoma" w:hAnsi="Tahoma" w:cs="Tahoma"/>
        </w:rPr>
        <w:t xml:space="preserve"> and e</w:t>
      </w:r>
      <w:r w:rsidRPr="001F29B5">
        <w:rPr>
          <w:rFonts w:ascii="Tahoma" w:hAnsi="Tahoma" w:cs="Tahoma"/>
        </w:rPr>
        <w:t xml:space="preserve">xcellent communication, strong molecular </w:t>
      </w:r>
      <w:proofErr w:type="gramStart"/>
      <w:r w:rsidRPr="001F29B5">
        <w:rPr>
          <w:rFonts w:ascii="Tahoma" w:hAnsi="Tahoma" w:cs="Tahoma"/>
        </w:rPr>
        <w:t>biology</w:t>
      </w:r>
      <w:proofErr w:type="gramEnd"/>
      <w:r w:rsidRPr="001F29B5">
        <w:rPr>
          <w:rFonts w:ascii="Tahoma" w:hAnsi="Tahoma" w:cs="Tahoma"/>
        </w:rPr>
        <w:t xml:space="preserve"> or plant biochemistry skills</w:t>
      </w:r>
      <w:r>
        <w:rPr>
          <w:rFonts w:ascii="Tahoma" w:hAnsi="Tahoma" w:cs="Tahoma"/>
        </w:rPr>
        <w:t xml:space="preserve">. </w:t>
      </w:r>
      <w:r w:rsidRPr="001F29B5">
        <w:rPr>
          <w:rFonts w:ascii="Tahoma" w:hAnsi="Tahoma" w:cs="Tahoma"/>
        </w:rPr>
        <w:t xml:space="preserve">Applicants should have received their PhD degree within the past three years. </w:t>
      </w:r>
    </w:p>
    <w:p w:rsidR="001F29B5" w:rsidRPr="001F29B5" w:rsidRDefault="001F29B5" w:rsidP="00C66A04">
      <w:pPr>
        <w:ind w:left="720" w:right="720"/>
        <w:rPr>
          <w:rFonts w:ascii="Tahoma" w:hAnsi="Tahoma" w:cs="Tahoma"/>
        </w:rPr>
      </w:pPr>
    </w:p>
    <w:p w:rsidR="001F29B5" w:rsidRPr="00C66A04" w:rsidRDefault="001F29B5" w:rsidP="00C66A04">
      <w:pPr>
        <w:ind w:left="720" w:right="720"/>
        <w:rPr>
          <w:rFonts w:ascii="Tahoma" w:hAnsi="Tahoma" w:cs="Tahoma"/>
          <w:b/>
        </w:rPr>
      </w:pPr>
      <w:r w:rsidRPr="00C66A04">
        <w:rPr>
          <w:rFonts w:ascii="Tahoma" w:hAnsi="Tahoma" w:cs="Tahoma"/>
          <w:b/>
        </w:rPr>
        <w:t xml:space="preserve">Applicants should provide a </w:t>
      </w:r>
      <w:r w:rsidRPr="00C66A04">
        <w:rPr>
          <w:rFonts w:ascii="Tahoma" w:hAnsi="Tahoma" w:cs="Tahoma"/>
          <w:b/>
        </w:rPr>
        <w:t xml:space="preserve">cover letter summarizing research experience and interests, </w:t>
      </w:r>
      <w:r w:rsidRPr="00C66A04">
        <w:rPr>
          <w:rFonts w:ascii="Tahoma" w:hAnsi="Tahoma" w:cs="Tahoma"/>
          <w:b/>
        </w:rPr>
        <w:t xml:space="preserve">a </w:t>
      </w:r>
      <w:r w:rsidRPr="00C66A04">
        <w:rPr>
          <w:rFonts w:ascii="Tahoma" w:hAnsi="Tahoma" w:cs="Tahoma"/>
          <w:b/>
        </w:rPr>
        <w:t>CV, and contact information of three references</w:t>
      </w:r>
      <w:r w:rsidRPr="00C66A04">
        <w:rPr>
          <w:rFonts w:ascii="Tahoma" w:hAnsi="Tahoma" w:cs="Tahoma"/>
          <w:b/>
        </w:rPr>
        <w:t xml:space="preserve">. </w:t>
      </w:r>
      <w:r w:rsidRPr="00C66A04">
        <w:rPr>
          <w:rFonts w:ascii="Tahoma" w:hAnsi="Tahoma" w:cs="Tahoma"/>
          <w:b/>
        </w:rPr>
        <w:t xml:space="preserve">The application package must be submitted through the MSU Career Website at: </w:t>
      </w:r>
      <w:hyperlink r:id="rId6" w:history="1">
        <w:r w:rsidRPr="00C66A04">
          <w:rPr>
            <w:rStyle w:val="Hyperlink"/>
            <w:rFonts w:ascii="Tahoma" w:hAnsi="Tahoma" w:cs="Tahoma"/>
            <w:b/>
          </w:rPr>
          <w:t>https://careers.msu.edu/</w:t>
        </w:r>
      </w:hyperlink>
      <w:r w:rsidRPr="00C66A04">
        <w:rPr>
          <w:rFonts w:ascii="Tahoma" w:hAnsi="Tahoma" w:cs="Tahoma"/>
          <w:b/>
        </w:rPr>
        <w:t xml:space="preserve"> (search for posting #47</w:t>
      </w:r>
      <w:r w:rsidRPr="00C66A04">
        <w:rPr>
          <w:rFonts w:ascii="Tahoma" w:hAnsi="Tahoma" w:cs="Tahoma"/>
          <w:b/>
        </w:rPr>
        <w:t>4256</w:t>
      </w:r>
      <w:r w:rsidRPr="00C66A04">
        <w:rPr>
          <w:rFonts w:ascii="Tahoma" w:hAnsi="Tahoma" w:cs="Tahoma"/>
          <w:b/>
        </w:rPr>
        <w:t>).</w:t>
      </w:r>
      <w:r w:rsidR="00C66A04" w:rsidRPr="00C66A04">
        <w:rPr>
          <w:rFonts w:ascii="Tahoma" w:hAnsi="Tahoma" w:cs="Tahoma"/>
          <w:b/>
        </w:rPr>
        <w:t xml:space="preserve"> The review of application will begin as soon as possible and continue until the position is filled.</w:t>
      </w:r>
    </w:p>
    <w:p w:rsidR="001F29B5" w:rsidRPr="001F29B5" w:rsidRDefault="001F29B5" w:rsidP="00C66A04">
      <w:pPr>
        <w:ind w:left="720" w:right="720"/>
        <w:rPr>
          <w:rFonts w:ascii="Tahoma" w:hAnsi="Tahoma" w:cs="Tahoma"/>
        </w:rPr>
      </w:pPr>
    </w:p>
    <w:sectPr w:rsidR="001F29B5" w:rsidRPr="001F29B5" w:rsidSect="00C66A04">
      <w:pgSz w:w="12240" w:h="15840"/>
      <w:pgMar w:top="13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823FF"/>
    <w:multiLevelType w:val="multilevel"/>
    <w:tmpl w:val="4D6CA7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9B5"/>
    <w:rsid w:val="00167F50"/>
    <w:rsid w:val="001F29B5"/>
    <w:rsid w:val="00C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DC815"/>
  <w15:chartTrackingRefBased/>
  <w15:docId w15:val="{1EA808FB-6021-46E3-A0BA-6CD4545A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9B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9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reers.msu.edu/" TargetMode="External"/><Relationship Id="rId5" Type="http://schemas.openxmlformats.org/officeDocument/2006/relationships/hyperlink" Target="http://www.glbrc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Boyce</dc:creator>
  <cp:keywords/>
  <dc:description/>
  <cp:lastModifiedBy>Brenda Boyce</cp:lastModifiedBy>
  <cp:revision>2</cp:revision>
  <dcterms:created xsi:type="dcterms:W3CDTF">2017-10-26T17:00:00Z</dcterms:created>
  <dcterms:modified xsi:type="dcterms:W3CDTF">2017-10-26T17:00:00Z</dcterms:modified>
</cp:coreProperties>
</file>