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F736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75FCBFC9" w14:textId="72D8A095" w:rsidR="0098299F" w:rsidRPr="0089781E" w:rsidRDefault="003D7F4E" w:rsidP="0098299F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szCs w:val="22"/>
        </w:rPr>
        <w:t>Naturally occurr</w:t>
      </w:r>
      <w:r w:rsidR="00E771EA">
        <w:rPr>
          <w:rFonts w:asciiTheme="minorHAnsi" w:eastAsiaTheme="minorHAnsi" w:hAnsiTheme="minorHAnsi" w:cs="AdvOTb65e897d.B"/>
          <w:b/>
          <w:szCs w:val="22"/>
        </w:rPr>
        <w:t>ing yeast strains applicable to</w:t>
      </w:r>
      <w:r>
        <w:rPr>
          <w:rFonts w:asciiTheme="minorHAnsi" w:eastAsiaTheme="minorHAnsi" w:hAnsiTheme="minorHAnsi" w:cs="AdvOTb65e897d.B"/>
          <w:b/>
          <w:szCs w:val="22"/>
        </w:rPr>
        <w:t xml:space="preserve"> bioenergy production have genetic determinants that are functionally linked to stress tolerance</w:t>
      </w:r>
      <w:bookmarkStart w:id="0" w:name="_GoBack"/>
      <w:bookmarkEnd w:id="0"/>
    </w:p>
    <w:p w14:paraId="7C5674CE" w14:textId="7DC04C83" w:rsidR="001F0E2A" w:rsidRPr="0089781E" w:rsidRDefault="00193065" w:rsidP="0098299F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</w:t>
      </w:r>
      <w:r w:rsidR="00727C3F">
        <w:rPr>
          <w:rFonts w:asciiTheme="minorHAnsi" w:hAnsiTheme="minorHAnsi"/>
          <w:szCs w:val="22"/>
        </w:rPr>
        <w:t>ost biological catalysts used for</w:t>
      </w:r>
      <w:r>
        <w:rPr>
          <w:rFonts w:asciiTheme="minorHAnsi" w:hAnsiTheme="minorHAnsi"/>
          <w:szCs w:val="22"/>
        </w:rPr>
        <w:t xml:space="preserve"> biofuel production have</w:t>
      </w:r>
      <w:r w:rsidR="00CC3C74">
        <w:rPr>
          <w:rFonts w:asciiTheme="minorHAnsi" w:hAnsiTheme="minorHAnsi"/>
          <w:szCs w:val="22"/>
        </w:rPr>
        <w:t xml:space="preserve"> come fr</w:t>
      </w:r>
      <w:r w:rsidR="00DF113C">
        <w:rPr>
          <w:rFonts w:asciiTheme="minorHAnsi" w:hAnsiTheme="minorHAnsi"/>
          <w:szCs w:val="22"/>
        </w:rPr>
        <w:t>om nature</w:t>
      </w:r>
      <w:r w:rsidR="00BA3870">
        <w:rPr>
          <w:rFonts w:asciiTheme="minorHAnsi" w:hAnsiTheme="minorHAnsi"/>
          <w:szCs w:val="22"/>
        </w:rPr>
        <w:t>,</w:t>
      </w:r>
      <w:r w:rsidR="00DF113C">
        <w:rPr>
          <w:rFonts w:asciiTheme="minorHAnsi" w:hAnsiTheme="minorHAnsi"/>
          <w:szCs w:val="22"/>
        </w:rPr>
        <w:t xml:space="preserve"> where there is </w:t>
      </w:r>
      <w:r w:rsidR="00CC3C74">
        <w:rPr>
          <w:rFonts w:asciiTheme="minorHAnsi" w:hAnsiTheme="minorHAnsi"/>
          <w:szCs w:val="22"/>
        </w:rPr>
        <w:t xml:space="preserve">selective pressure to adapt to changes in the environment. As such, natural populations contain a diversity of genetic traits, some of which may be useful for bioenergy production. </w:t>
      </w:r>
      <w:r w:rsidR="00D66343">
        <w:rPr>
          <w:rFonts w:asciiTheme="minorHAnsi" w:hAnsiTheme="minorHAnsi"/>
          <w:szCs w:val="22"/>
        </w:rPr>
        <w:t xml:space="preserve">GLBRC researchers characterized three natural isolates of </w:t>
      </w:r>
      <w:r w:rsidR="00D66343" w:rsidRPr="00286255">
        <w:rPr>
          <w:rFonts w:asciiTheme="minorHAnsi" w:hAnsiTheme="minorHAnsi"/>
          <w:i/>
          <w:szCs w:val="22"/>
        </w:rPr>
        <w:t xml:space="preserve">Saccharomyces </w:t>
      </w:r>
      <w:proofErr w:type="spellStart"/>
      <w:r w:rsidR="00D66343" w:rsidRPr="00286255">
        <w:rPr>
          <w:rFonts w:asciiTheme="minorHAnsi" w:hAnsiTheme="minorHAnsi"/>
          <w:i/>
          <w:szCs w:val="22"/>
        </w:rPr>
        <w:t>cerevisiae</w:t>
      </w:r>
      <w:proofErr w:type="spellEnd"/>
      <w:r w:rsidR="00D66343">
        <w:rPr>
          <w:rFonts w:asciiTheme="minorHAnsi" w:hAnsiTheme="minorHAnsi"/>
          <w:szCs w:val="22"/>
        </w:rPr>
        <w:t xml:space="preserve"> </w:t>
      </w:r>
      <w:r w:rsidR="00286255">
        <w:rPr>
          <w:rFonts w:asciiTheme="minorHAnsi" w:hAnsiTheme="minorHAnsi"/>
          <w:szCs w:val="22"/>
        </w:rPr>
        <w:t>shown</w:t>
      </w:r>
      <w:r w:rsidR="00D66343">
        <w:rPr>
          <w:rFonts w:asciiTheme="minorHAnsi" w:hAnsiTheme="minorHAnsi"/>
          <w:szCs w:val="22"/>
        </w:rPr>
        <w:t xml:space="preserve"> to have robust growth in ammonia fiber expansion (AFEX</w:t>
      </w:r>
      <w:r w:rsidR="00D66343">
        <w:rPr>
          <w:rFonts w:ascii="Calibri" w:hAnsi="Calibri"/>
          <w:szCs w:val="22"/>
        </w:rPr>
        <w:t>™)</w:t>
      </w:r>
      <w:r w:rsidR="00440FAD">
        <w:rPr>
          <w:rFonts w:ascii="Calibri" w:hAnsi="Calibri"/>
          <w:szCs w:val="22"/>
        </w:rPr>
        <w:t>-</w:t>
      </w:r>
      <w:r w:rsidR="000F696B">
        <w:rPr>
          <w:rFonts w:ascii="Calibri" w:hAnsi="Calibri"/>
          <w:szCs w:val="22"/>
        </w:rPr>
        <w:t>treated</w:t>
      </w:r>
      <w:r w:rsidR="00D66343">
        <w:rPr>
          <w:rFonts w:asciiTheme="minorHAnsi" w:hAnsiTheme="minorHAnsi"/>
          <w:szCs w:val="22"/>
        </w:rPr>
        <w:t xml:space="preserve"> </w:t>
      </w:r>
      <w:r w:rsidR="00286255">
        <w:rPr>
          <w:rFonts w:asciiTheme="minorHAnsi" w:hAnsiTheme="minorHAnsi"/>
          <w:szCs w:val="22"/>
        </w:rPr>
        <w:t xml:space="preserve">corn </w:t>
      </w:r>
      <w:proofErr w:type="spellStart"/>
      <w:r w:rsidR="00286255">
        <w:rPr>
          <w:rFonts w:asciiTheme="minorHAnsi" w:hAnsiTheme="minorHAnsi"/>
          <w:szCs w:val="22"/>
        </w:rPr>
        <w:t>stover</w:t>
      </w:r>
      <w:proofErr w:type="spellEnd"/>
      <w:r w:rsidR="00286255">
        <w:rPr>
          <w:rFonts w:asciiTheme="minorHAnsi" w:hAnsiTheme="minorHAnsi"/>
          <w:szCs w:val="22"/>
        </w:rPr>
        <w:t xml:space="preserve"> </w:t>
      </w:r>
      <w:proofErr w:type="spellStart"/>
      <w:r w:rsidR="00D66343">
        <w:rPr>
          <w:rFonts w:asciiTheme="minorHAnsi" w:hAnsiTheme="minorHAnsi"/>
          <w:szCs w:val="22"/>
        </w:rPr>
        <w:t>hydrolysates</w:t>
      </w:r>
      <w:proofErr w:type="spellEnd"/>
      <w:r w:rsidR="00D66343">
        <w:rPr>
          <w:rFonts w:asciiTheme="minorHAnsi" w:hAnsiTheme="minorHAnsi"/>
          <w:szCs w:val="22"/>
        </w:rPr>
        <w:t xml:space="preserve"> </w:t>
      </w:r>
      <w:r w:rsidR="00286255">
        <w:rPr>
          <w:rFonts w:asciiTheme="minorHAnsi" w:hAnsiTheme="minorHAnsi"/>
          <w:szCs w:val="22"/>
        </w:rPr>
        <w:t xml:space="preserve">(ACSH) </w:t>
      </w:r>
      <w:r w:rsidR="00D66343">
        <w:rPr>
          <w:rFonts w:asciiTheme="minorHAnsi" w:hAnsiTheme="minorHAnsi"/>
          <w:szCs w:val="22"/>
        </w:rPr>
        <w:t xml:space="preserve">or </w:t>
      </w:r>
      <w:r w:rsidR="00286255">
        <w:rPr>
          <w:rFonts w:asciiTheme="minorHAnsi" w:hAnsiTheme="minorHAnsi"/>
          <w:szCs w:val="22"/>
        </w:rPr>
        <w:t>were tolerant to increased temperature or ethanol concentrations</w:t>
      </w:r>
      <w:r w:rsidR="005E1BAE">
        <w:rPr>
          <w:rFonts w:asciiTheme="minorHAnsi" w:hAnsiTheme="minorHAnsi"/>
          <w:szCs w:val="22"/>
        </w:rPr>
        <w:t xml:space="preserve">, </w:t>
      </w:r>
      <w:r w:rsidR="0018246F">
        <w:rPr>
          <w:rFonts w:asciiTheme="minorHAnsi" w:hAnsiTheme="minorHAnsi"/>
          <w:szCs w:val="22"/>
        </w:rPr>
        <w:t>culturing conditions</w:t>
      </w:r>
      <w:r w:rsidR="005E1BAE">
        <w:rPr>
          <w:rFonts w:asciiTheme="minorHAnsi" w:hAnsiTheme="minorHAnsi"/>
          <w:szCs w:val="22"/>
        </w:rPr>
        <w:t xml:space="preserve"> that are relevant </w:t>
      </w:r>
      <w:r w:rsidR="00BA3870">
        <w:rPr>
          <w:rFonts w:asciiTheme="minorHAnsi" w:hAnsiTheme="minorHAnsi"/>
          <w:szCs w:val="22"/>
        </w:rPr>
        <w:t xml:space="preserve">to </w:t>
      </w:r>
      <w:r w:rsidR="005E1BAE">
        <w:rPr>
          <w:rFonts w:asciiTheme="minorHAnsi" w:hAnsiTheme="minorHAnsi"/>
          <w:szCs w:val="22"/>
        </w:rPr>
        <w:t>biofuel production</w:t>
      </w:r>
      <w:r w:rsidR="000F696B">
        <w:rPr>
          <w:rFonts w:asciiTheme="minorHAnsi" w:hAnsiTheme="minorHAnsi"/>
          <w:szCs w:val="22"/>
        </w:rPr>
        <w:t xml:space="preserve"> and </w:t>
      </w:r>
      <w:r w:rsidR="00DF113C">
        <w:rPr>
          <w:rFonts w:asciiTheme="minorHAnsi" w:hAnsiTheme="minorHAnsi"/>
          <w:szCs w:val="22"/>
        </w:rPr>
        <w:t>are know</w:t>
      </w:r>
      <w:r w:rsidR="007D764A">
        <w:rPr>
          <w:rFonts w:asciiTheme="minorHAnsi" w:hAnsiTheme="minorHAnsi"/>
          <w:szCs w:val="22"/>
        </w:rPr>
        <w:t xml:space="preserve">n to impose physiological stress on microbes. </w:t>
      </w:r>
      <w:r w:rsidR="00440FAD">
        <w:rPr>
          <w:rFonts w:asciiTheme="minorHAnsi" w:hAnsiTheme="minorHAnsi"/>
          <w:szCs w:val="22"/>
        </w:rPr>
        <w:t xml:space="preserve">To identify genetic determinants of stress tolerance, the genomes </w:t>
      </w:r>
      <w:r w:rsidR="005836B1">
        <w:rPr>
          <w:rFonts w:asciiTheme="minorHAnsi" w:hAnsiTheme="minorHAnsi"/>
          <w:szCs w:val="22"/>
        </w:rPr>
        <w:t xml:space="preserve">and </w:t>
      </w:r>
      <w:proofErr w:type="spellStart"/>
      <w:r w:rsidR="005836B1">
        <w:rPr>
          <w:rFonts w:asciiTheme="minorHAnsi" w:hAnsiTheme="minorHAnsi"/>
          <w:szCs w:val="22"/>
        </w:rPr>
        <w:t>transcriptomes</w:t>
      </w:r>
      <w:proofErr w:type="spellEnd"/>
      <w:r w:rsidR="005836B1">
        <w:rPr>
          <w:rFonts w:asciiTheme="minorHAnsi" w:hAnsiTheme="minorHAnsi"/>
          <w:szCs w:val="22"/>
        </w:rPr>
        <w:t xml:space="preserve"> of the</w:t>
      </w:r>
      <w:r w:rsidR="00727C3F">
        <w:rPr>
          <w:rFonts w:asciiTheme="minorHAnsi" w:hAnsiTheme="minorHAnsi"/>
          <w:szCs w:val="22"/>
        </w:rPr>
        <w:t xml:space="preserve"> isolates were</w:t>
      </w:r>
      <w:r w:rsidR="00440FAD">
        <w:rPr>
          <w:rFonts w:asciiTheme="minorHAnsi" w:hAnsiTheme="minorHAnsi"/>
          <w:szCs w:val="22"/>
        </w:rPr>
        <w:t xml:space="preserve"> sequenced</w:t>
      </w:r>
      <w:r w:rsidR="00727C3F">
        <w:rPr>
          <w:rFonts w:asciiTheme="minorHAnsi" w:hAnsiTheme="minorHAnsi"/>
          <w:szCs w:val="22"/>
        </w:rPr>
        <w:t xml:space="preserve"> and compared to a reference laboratory strain</w:t>
      </w:r>
      <w:r w:rsidR="00811685">
        <w:rPr>
          <w:rFonts w:asciiTheme="minorHAnsi" w:hAnsiTheme="minorHAnsi"/>
          <w:szCs w:val="22"/>
        </w:rPr>
        <w:t xml:space="preserve"> or condition</w:t>
      </w:r>
      <w:r w:rsidR="005836B1">
        <w:rPr>
          <w:rFonts w:asciiTheme="minorHAnsi" w:hAnsiTheme="minorHAnsi"/>
          <w:szCs w:val="22"/>
        </w:rPr>
        <w:t>. All</w:t>
      </w:r>
      <w:r w:rsidR="00440FAD">
        <w:rPr>
          <w:rFonts w:asciiTheme="minorHAnsi" w:hAnsiTheme="minorHAnsi"/>
          <w:szCs w:val="22"/>
        </w:rPr>
        <w:t xml:space="preserve"> </w:t>
      </w:r>
      <w:r w:rsidR="00F42E32">
        <w:rPr>
          <w:rFonts w:asciiTheme="minorHAnsi" w:hAnsiTheme="minorHAnsi"/>
          <w:szCs w:val="22"/>
        </w:rPr>
        <w:t xml:space="preserve">three genomes </w:t>
      </w:r>
      <w:r w:rsidR="00440FAD">
        <w:rPr>
          <w:rFonts w:asciiTheme="minorHAnsi" w:hAnsiTheme="minorHAnsi"/>
          <w:szCs w:val="22"/>
        </w:rPr>
        <w:t>were shown to be highly mosaic, containi</w:t>
      </w:r>
      <w:r w:rsidR="00B97539">
        <w:rPr>
          <w:rFonts w:asciiTheme="minorHAnsi" w:hAnsiTheme="minorHAnsi"/>
          <w:szCs w:val="22"/>
        </w:rPr>
        <w:t xml:space="preserve">ng genetic signatures from </w:t>
      </w:r>
      <w:r w:rsidR="00727C3F">
        <w:rPr>
          <w:rFonts w:asciiTheme="minorHAnsi" w:hAnsiTheme="minorHAnsi"/>
          <w:szCs w:val="22"/>
        </w:rPr>
        <w:t xml:space="preserve">different strain lineages, suggesting that </w:t>
      </w:r>
      <w:r w:rsidR="0018246F">
        <w:rPr>
          <w:rFonts w:asciiTheme="minorHAnsi" w:hAnsiTheme="minorHAnsi"/>
          <w:szCs w:val="22"/>
        </w:rPr>
        <w:t>novel</w:t>
      </w:r>
      <w:r w:rsidR="00727C3F">
        <w:rPr>
          <w:rFonts w:asciiTheme="minorHAnsi" w:hAnsiTheme="minorHAnsi"/>
          <w:szCs w:val="22"/>
        </w:rPr>
        <w:t xml:space="preserve"> combinations of alleles may contribute to stress tolerance. </w:t>
      </w:r>
      <w:r w:rsidR="005836B1">
        <w:rPr>
          <w:rFonts w:asciiTheme="minorHAnsi" w:hAnsiTheme="minorHAnsi"/>
          <w:szCs w:val="22"/>
        </w:rPr>
        <w:t>In addition, they all</w:t>
      </w:r>
      <w:r w:rsidR="000E12C4">
        <w:rPr>
          <w:rFonts w:asciiTheme="minorHAnsi" w:hAnsiTheme="minorHAnsi"/>
          <w:szCs w:val="22"/>
        </w:rPr>
        <w:t xml:space="preserve"> possessed strain-specific gene </w:t>
      </w:r>
      <w:r w:rsidR="002613DD">
        <w:rPr>
          <w:rFonts w:asciiTheme="minorHAnsi" w:hAnsiTheme="minorHAnsi"/>
          <w:szCs w:val="22"/>
        </w:rPr>
        <w:t>sets</w:t>
      </w:r>
      <w:r w:rsidR="00F42E32">
        <w:rPr>
          <w:rFonts w:asciiTheme="minorHAnsi" w:hAnsiTheme="minorHAnsi"/>
          <w:szCs w:val="22"/>
        </w:rPr>
        <w:t>, absent from the lab strain,</w:t>
      </w:r>
      <w:r w:rsidR="00811685">
        <w:rPr>
          <w:rFonts w:asciiTheme="minorHAnsi" w:hAnsiTheme="minorHAnsi"/>
          <w:szCs w:val="22"/>
        </w:rPr>
        <w:t xml:space="preserve"> that were</w:t>
      </w:r>
      <w:r w:rsidR="00830639" w:rsidRPr="00830639">
        <w:rPr>
          <w:rFonts w:asciiTheme="minorHAnsi" w:hAnsiTheme="minorHAnsi"/>
          <w:szCs w:val="22"/>
        </w:rPr>
        <w:t xml:space="preserve"> </w:t>
      </w:r>
      <w:r w:rsidR="00830639">
        <w:rPr>
          <w:rFonts w:asciiTheme="minorHAnsi" w:hAnsiTheme="minorHAnsi"/>
          <w:szCs w:val="22"/>
        </w:rPr>
        <w:t>functionally linked to tolerance phenotypes</w:t>
      </w:r>
      <w:r w:rsidR="000E12C4">
        <w:rPr>
          <w:rFonts w:asciiTheme="minorHAnsi" w:hAnsiTheme="minorHAnsi"/>
          <w:szCs w:val="22"/>
        </w:rPr>
        <w:t>.</w:t>
      </w:r>
      <w:r w:rsidR="00F42E32">
        <w:rPr>
          <w:rFonts w:asciiTheme="minorHAnsi" w:hAnsiTheme="minorHAnsi"/>
          <w:szCs w:val="22"/>
        </w:rPr>
        <w:t xml:space="preserve"> </w:t>
      </w:r>
      <w:r w:rsidR="000B2943">
        <w:rPr>
          <w:rFonts w:asciiTheme="minorHAnsi" w:hAnsiTheme="minorHAnsi"/>
          <w:szCs w:val="22"/>
        </w:rPr>
        <w:t>G</w:t>
      </w:r>
      <w:r w:rsidR="009D4A56">
        <w:rPr>
          <w:rFonts w:asciiTheme="minorHAnsi" w:hAnsiTheme="minorHAnsi"/>
          <w:szCs w:val="22"/>
        </w:rPr>
        <w:t xml:space="preserve">ene expression analyses of cultures grown in the absence or presence of stressors </w:t>
      </w:r>
      <w:r w:rsidR="00E43D8D">
        <w:rPr>
          <w:rFonts w:asciiTheme="minorHAnsi" w:hAnsiTheme="minorHAnsi"/>
          <w:szCs w:val="22"/>
        </w:rPr>
        <w:t>indicated</w:t>
      </w:r>
      <w:r w:rsidR="009D4A56">
        <w:rPr>
          <w:rFonts w:asciiTheme="minorHAnsi" w:hAnsiTheme="minorHAnsi"/>
          <w:szCs w:val="22"/>
        </w:rPr>
        <w:t xml:space="preserve"> physiological processes </w:t>
      </w:r>
      <w:r w:rsidR="000B2943">
        <w:rPr>
          <w:rFonts w:asciiTheme="minorHAnsi" w:hAnsiTheme="minorHAnsi"/>
          <w:szCs w:val="22"/>
        </w:rPr>
        <w:t>and</w:t>
      </w:r>
      <w:r w:rsidR="00E43D8D">
        <w:rPr>
          <w:rFonts w:asciiTheme="minorHAnsi" w:hAnsiTheme="minorHAnsi"/>
          <w:szCs w:val="22"/>
        </w:rPr>
        <w:t xml:space="preserve"> enrichment of gene categories implicated in specific stress responses. </w:t>
      </w:r>
      <w:r w:rsidR="006E20C3">
        <w:rPr>
          <w:rFonts w:asciiTheme="minorHAnsi" w:hAnsiTheme="minorHAnsi"/>
          <w:szCs w:val="22"/>
        </w:rPr>
        <w:t>M</w:t>
      </w:r>
      <w:r w:rsidR="00811685">
        <w:rPr>
          <w:rFonts w:asciiTheme="minorHAnsi" w:hAnsiTheme="minorHAnsi"/>
          <w:szCs w:val="22"/>
        </w:rPr>
        <w:t xml:space="preserve">any of the responses occurred in pathways regulated by transcription factors that had signatures of positive selection, </w:t>
      </w:r>
      <w:r w:rsidR="00C33015">
        <w:rPr>
          <w:rFonts w:asciiTheme="minorHAnsi" w:hAnsiTheme="minorHAnsi"/>
          <w:szCs w:val="22"/>
        </w:rPr>
        <w:t xml:space="preserve">suggesting that these strains have undergone positive selection for stress tolerance. GLBRC yeast conversion research has centered on the use of these stress-tolerant strains as chassis strains for engineering, </w:t>
      </w:r>
      <w:r w:rsidR="002A5458">
        <w:rPr>
          <w:rFonts w:asciiTheme="minorHAnsi" w:hAnsiTheme="minorHAnsi"/>
          <w:szCs w:val="22"/>
        </w:rPr>
        <w:t>highlighting</w:t>
      </w:r>
      <w:r w:rsidR="00C33015">
        <w:rPr>
          <w:rFonts w:asciiTheme="minorHAnsi" w:hAnsiTheme="minorHAnsi"/>
          <w:szCs w:val="22"/>
        </w:rPr>
        <w:t xml:space="preserve"> the value of enviro</w:t>
      </w:r>
      <w:r w:rsidR="00916482">
        <w:rPr>
          <w:rFonts w:asciiTheme="minorHAnsi" w:hAnsiTheme="minorHAnsi"/>
          <w:szCs w:val="22"/>
        </w:rPr>
        <w:t>nmental isolates and the</w:t>
      </w:r>
      <w:r w:rsidR="00C33015">
        <w:rPr>
          <w:rFonts w:asciiTheme="minorHAnsi" w:hAnsiTheme="minorHAnsi"/>
          <w:szCs w:val="22"/>
        </w:rPr>
        <w:t xml:space="preserve"> </w:t>
      </w:r>
      <w:r w:rsidR="00916482">
        <w:rPr>
          <w:rFonts w:asciiTheme="minorHAnsi" w:hAnsiTheme="minorHAnsi"/>
          <w:szCs w:val="22"/>
        </w:rPr>
        <w:t xml:space="preserve">potential </w:t>
      </w:r>
      <w:r w:rsidR="00BA3870">
        <w:rPr>
          <w:rFonts w:asciiTheme="minorHAnsi" w:hAnsiTheme="minorHAnsi"/>
          <w:szCs w:val="22"/>
        </w:rPr>
        <w:t>to enhance</w:t>
      </w:r>
      <w:r w:rsidR="00D0421D">
        <w:rPr>
          <w:rFonts w:asciiTheme="minorHAnsi" w:hAnsiTheme="minorHAnsi"/>
          <w:szCs w:val="22"/>
        </w:rPr>
        <w:t xml:space="preserve"> </w:t>
      </w:r>
      <w:r w:rsidR="00916482">
        <w:rPr>
          <w:rFonts w:asciiTheme="minorHAnsi" w:hAnsiTheme="minorHAnsi"/>
          <w:szCs w:val="22"/>
        </w:rPr>
        <w:t>biocatalyst performance</w:t>
      </w:r>
      <w:r w:rsidR="00C33015">
        <w:rPr>
          <w:rFonts w:asciiTheme="minorHAnsi" w:hAnsiTheme="minorHAnsi"/>
          <w:szCs w:val="22"/>
        </w:rPr>
        <w:t>.</w:t>
      </w:r>
    </w:p>
    <w:p w14:paraId="1BCC0D88" w14:textId="77777777" w:rsidR="003D7F4E" w:rsidRPr="0089781E" w:rsidRDefault="003D7F4E" w:rsidP="003D7F4E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Reference</w:t>
      </w:r>
      <w:r w:rsidR="008119FF" w:rsidRPr="0089781E">
        <w:rPr>
          <w:rFonts w:asciiTheme="minorHAnsi" w:hAnsiTheme="minorHAnsi"/>
          <w:b/>
          <w:szCs w:val="22"/>
        </w:rPr>
        <w:t>:</w:t>
      </w:r>
      <w:r w:rsidR="0089781E" w:rsidRPr="0089781E"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Wohlbach</w:t>
      </w:r>
      <w:proofErr w:type="spellEnd"/>
      <w:r>
        <w:rPr>
          <w:rFonts w:asciiTheme="minorHAnsi" w:hAnsiTheme="minorHAnsi"/>
          <w:szCs w:val="22"/>
        </w:rPr>
        <w:t xml:space="preserve"> DJ, </w:t>
      </w:r>
      <w:proofErr w:type="spellStart"/>
      <w:r>
        <w:rPr>
          <w:rFonts w:asciiTheme="minorHAnsi" w:hAnsiTheme="minorHAnsi"/>
          <w:szCs w:val="22"/>
        </w:rPr>
        <w:t>Rovinskiy</w:t>
      </w:r>
      <w:proofErr w:type="spellEnd"/>
      <w:r>
        <w:rPr>
          <w:rFonts w:asciiTheme="minorHAnsi" w:hAnsiTheme="minorHAnsi"/>
          <w:szCs w:val="22"/>
        </w:rPr>
        <w:t xml:space="preserve"> N, Lewis JA, </w:t>
      </w:r>
      <w:proofErr w:type="spellStart"/>
      <w:r>
        <w:rPr>
          <w:rFonts w:asciiTheme="minorHAnsi" w:hAnsiTheme="minorHAnsi"/>
          <w:szCs w:val="22"/>
        </w:rPr>
        <w:t>Sardi</w:t>
      </w:r>
      <w:proofErr w:type="spellEnd"/>
      <w:r>
        <w:rPr>
          <w:rFonts w:asciiTheme="minorHAnsi" w:hAnsiTheme="minorHAnsi"/>
          <w:szCs w:val="22"/>
        </w:rPr>
        <w:t xml:space="preserve"> M, </w:t>
      </w:r>
      <w:proofErr w:type="spellStart"/>
      <w:r>
        <w:rPr>
          <w:rFonts w:asciiTheme="minorHAnsi" w:hAnsiTheme="minorHAnsi"/>
          <w:szCs w:val="22"/>
        </w:rPr>
        <w:t>Schackwitz</w:t>
      </w:r>
      <w:proofErr w:type="spellEnd"/>
      <w:r>
        <w:rPr>
          <w:rFonts w:asciiTheme="minorHAnsi" w:hAnsiTheme="minorHAnsi"/>
          <w:szCs w:val="22"/>
        </w:rPr>
        <w:t xml:space="preserve"> WS, Martin JA, </w:t>
      </w:r>
      <w:proofErr w:type="spellStart"/>
      <w:r>
        <w:rPr>
          <w:rFonts w:asciiTheme="minorHAnsi" w:hAnsiTheme="minorHAnsi"/>
          <w:szCs w:val="22"/>
        </w:rPr>
        <w:t>Desphande</w:t>
      </w:r>
      <w:proofErr w:type="spellEnd"/>
      <w:r>
        <w:rPr>
          <w:rFonts w:asciiTheme="minorHAnsi" w:hAnsiTheme="minorHAnsi"/>
          <w:szCs w:val="22"/>
        </w:rPr>
        <w:t xml:space="preserve"> S, </w:t>
      </w:r>
      <w:proofErr w:type="spellStart"/>
      <w:r>
        <w:rPr>
          <w:rFonts w:asciiTheme="minorHAnsi" w:hAnsiTheme="minorHAnsi"/>
          <w:szCs w:val="22"/>
        </w:rPr>
        <w:t>Daum</w:t>
      </w:r>
      <w:proofErr w:type="spellEnd"/>
      <w:r>
        <w:rPr>
          <w:rFonts w:asciiTheme="minorHAnsi" w:hAnsiTheme="minorHAnsi"/>
          <w:szCs w:val="22"/>
        </w:rPr>
        <w:t xml:space="preserve"> CG, </w:t>
      </w:r>
      <w:proofErr w:type="spellStart"/>
      <w:r>
        <w:rPr>
          <w:rFonts w:asciiTheme="minorHAnsi" w:hAnsiTheme="minorHAnsi"/>
          <w:szCs w:val="22"/>
        </w:rPr>
        <w:t>Lipzen</w:t>
      </w:r>
      <w:proofErr w:type="spellEnd"/>
      <w:r>
        <w:rPr>
          <w:rFonts w:asciiTheme="minorHAnsi" w:hAnsiTheme="minorHAnsi"/>
          <w:szCs w:val="22"/>
        </w:rPr>
        <w:t xml:space="preserve"> A, Sato TK, </w:t>
      </w:r>
      <w:proofErr w:type="spellStart"/>
      <w:r>
        <w:rPr>
          <w:rFonts w:asciiTheme="minorHAnsi" w:hAnsiTheme="minorHAnsi"/>
          <w:szCs w:val="22"/>
        </w:rPr>
        <w:t>Gasch</w:t>
      </w:r>
      <w:proofErr w:type="spellEnd"/>
      <w:r>
        <w:rPr>
          <w:rFonts w:asciiTheme="minorHAnsi" w:hAnsiTheme="minorHAnsi"/>
          <w:szCs w:val="22"/>
        </w:rPr>
        <w:t xml:space="preserve"> AP (2014) Comparative genomics of </w:t>
      </w:r>
      <w:r w:rsidRPr="003D7F4E">
        <w:rPr>
          <w:rFonts w:asciiTheme="minorHAnsi" w:hAnsiTheme="minorHAnsi"/>
          <w:i/>
          <w:szCs w:val="22"/>
        </w:rPr>
        <w:t xml:space="preserve">Saccharomyces </w:t>
      </w:r>
      <w:proofErr w:type="spellStart"/>
      <w:r w:rsidRPr="003D7F4E">
        <w:rPr>
          <w:rFonts w:asciiTheme="minorHAnsi" w:hAnsiTheme="minorHAnsi"/>
          <w:i/>
          <w:szCs w:val="22"/>
        </w:rPr>
        <w:t>cerevisiae</w:t>
      </w:r>
      <w:proofErr w:type="spellEnd"/>
      <w:r>
        <w:rPr>
          <w:rFonts w:asciiTheme="minorHAnsi" w:hAnsiTheme="minorHAnsi"/>
          <w:szCs w:val="22"/>
        </w:rPr>
        <w:t xml:space="preserve"> natural isolates for bioenergy production. Genome Biology and Evolution 6(9): 2557-2566.</w:t>
      </w:r>
    </w:p>
    <w:p w14:paraId="7E2FD645" w14:textId="77777777" w:rsidR="008119FF" w:rsidRDefault="008119FF" w:rsidP="003D7F4E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p w14:paraId="0C3C1A4B" w14:textId="77777777" w:rsidR="003D7F4E" w:rsidRDefault="003D7F4E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sectPr w:rsidR="003D7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B2943"/>
    <w:rsid w:val="000E12C4"/>
    <w:rsid w:val="000F696B"/>
    <w:rsid w:val="001205A5"/>
    <w:rsid w:val="00156E91"/>
    <w:rsid w:val="0018246F"/>
    <w:rsid w:val="00193065"/>
    <w:rsid w:val="001F0E2A"/>
    <w:rsid w:val="002613DD"/>
    <w:rsid w:val="00286255"/>
    <w:rsid w:val="002A5458"/>
    <w:rsid w:val="003205CA"/>
    <w:rsid w:val="003A653A"/>
    <w:rsid w:val="003D7F4E"/>
    <w:rsid w:val="00440FAD"/>
    <w:rsid w:val="0052450D"/>
    <w:rsid w:val="005836B1"/>
    <w:rsid w:val="005E1BAE"/>
    <w:rsid w:val="005E54C6"/>
    <w:rsid w:val="006738EF"/>
    <w:rsid w:val="006E20C3"/>
    <w:rsid w:val="00727C3F"/>
    <w:rsid w:val="007A1FFA"/>
    <w:rsid w:val="007D0F56"/>
    <w:rsid w:val="007D764A"/>
    <w:rsid w:val="00811685"/>
    <w:rsid w:val="008119FF"/>
    <w:rsid w:val="00830639"/>
    <w:rsid w:val="0089781E"/>
    <w:rsid w:val="00916482"/>
    <w:rsid w:val="0094060E"/>
    <w:rsid w:val="00971C08"/>
    <w:rsid w:val="0098299F"/>
    <w:rsid w:val="009D4A56"/>
    <w:rsid w:val="00A67138"/>
    <w:rsid w:val="00B6334B"/>
    <w:rsid w:val="00B97539"/>
    <w:rsid w:val="00BA3870"/>
    <w:rsid w:val="00C33015"/>
    <w:rsid w:val="00CC3C74"/>
    <w:rsid w:val="00CC5EF2"/>
    <w:rsid w:val="00D0421D"/>
    <w:rsid w:val="00D6104B"/>
    <w:rsid w:val="00D66343"/>
    <w:rsid w:val="00DF113C"/>
    <w:rsid w:val="00E33580"/>
    <w:rsid w:val="00E43D8D"/>
    <w:rsid w:val="00E771EA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A3A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370884163584E8D01FB0BAE9A1E04" ma:contentTypeVersion="6" ma:contentTypeDescription="Create a new document." ma:contentTypeScope="" ma:versionID="5f2f950e5ef4418ac976387628e0facd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a432e43444e4cc8d1908114e56ca552d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Could use another set of eyes.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HUBDOC-92-444</_dlc_DocId>
    <_dlc_DocIdUrl xmlns="f66da2ca-f37c-4205-929f-e8e9af1907d3">
      <Url>https://intranet.wei.wisc.edu/glbrc/doe/_layouts/15/DocIdRedir.aspx?ID=HUBDOC-92-444</Url>
      <Description>HUBDOC-92-444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6F322C-B956-401B-B1CE-5159E5F6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keywords/>
  <cp:lastModifiedBy>Krista</cp:lastModifiedBy>
  <cp:revision>3</cp:revision>
  <dcterms:created xsi:type="dcterms:W3CDTF">2015-01-07T17:38:00Z</dcterms:created>
  <dcterms:modified xsi:type="dcterms:W3CDTF">2015-01-07T17:38:00Z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0x010100A86370884163584E8D01FB0BAE9A1E04</vt:lpwstr>
  </property>
  <property fmtid="{D5CDD505-2E9C-101B-9397-08002B2CF9AE}" pid="3" name="_dlc_DocIdItemGuid">
    <vt:lpwstr>cedc7d18-88aa-4488-8a72-f4c2d5e81da4</vt:lpwstr>
  </property>
  <property fmtid="{D5CDD505-2E9C-101B-9397-08002B2CF9AE}" pid="4" name="TaxKeyword">
    <vt:lpwstr/>
  </property>
</Properties>
</file>