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2A944B93" w:rsidR="007B274B" w:rsidRPr="007B274B" w:rsidRDefault="001D23B9"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17</w:t>
      </w:r>
      <w:r w:rsidR="00402C8A">
        <w:rPr>
          <w:rFonts w:ascii="Arial" w:eastAsia="Times New Roman" w:hAnsi="Arial" w:cs="Arial"/>
          <w:color w:val="7F7F7F"/>
          <w:sz w:val="20"/>
        </w:rPr>
        <w:t xml:space="preserve"> </w:t>
      </w:r>
      <w:r w:rsidR="004370DD">
        <w:rPr>
          <w:rFonts w:ascii="Arial" w:eastAsia="Times New Roman" w:hAnsi="Arial" w:cs="Arial"/>
          <w:color w:val="7F7F7F"/>
          <w:sz w:val="20"/>
        </w:rPr>
        <w:t>June</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2016</w:t>
      </w:r>
    </w:p>
    <w:p w14:paraId="24EFC9B8" w14:textId="69F2ABED" w:rsidR="00402C8A" w:rsidRPr="00402C8A" w:rsidRDefault="008E2B6C" w:rsidP="00402C8A">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Improving</w:t>
      </w:r>
      <w:r w:rsidR="008224A5">
        <w:rPr>
          <w:rFonts w:ascii="Arial" w:eastAsia="Times New Roman" w:hAnsi="Arial" w:cs="Arial"/>
          <w:b/>
          <w:bCs/>
          <w:color w:val="106636"/>
          <w:kern w:val="36"/>
          <w:sz w:val="36"/>
          <w:szCs w:val="36"/>
        </w:rPr>
        <w:t xml:space="preserve"> Genomic </w:t>
      </w:r>
      <w:r>
        <w:rPr>
          <w:rFonts w:ascii="Arial" w:eastAsia="Times New Roman" w:hAnsi="Arial" w:cs="Arial"/>
          <w:b/>
          <w:bCs/>
          <w:color w:val="106636"/>
          <w:kern w:val="36"/>
          <w:sz w:val="36"/>
          <w:szCs w:val="36"/>
        </w:rPr>
        <w:t xml:space="preserve">Selection </w:t>
      </w:r>
      <w:r w:rsidR="008224A5">
        <w:rPr>
          <w:rFonts w:ascii="Arial" w:eastAsia="Times New Roman" w:hAnsi="Arial" w:cs="Arial"/>
          <w:b/>
          <w:bCs/>
          <w:color w:val="106636"/>
          <w:kern w:val="36"/>
          <w:sz w:val="36"/>
          <w:szCs w:val="36"/>
        </w:rPr>
        <w:t xml:space="preserve">Prediction </w:t>
      </w:r>
      <w:r>
        <w:rPr>
          <w:rFonts w:ascii="Arial" w:eastAsia="Times New Roman" w:hAnsi="Arial" w:cs="Arial"/>
          <w:b/>
          <w:bCs/>
          <w:color w:val="106636"/>
          <w:kern w:val="36"/>
          <w:sz w:val="36"/>
          <w:szCs w:val="36"/>
        </w:rPr>
        <w:t>Accuracies for</w:t>
      </w:r>
      <w:r w:rsidR="008224A5">
        <w:rPr>
          <w:rFonts w:ascii="Arial" w:eastAsia="Times New Roman" w:hAnsi="Arial" w:cs="Arial"/>
          <w:b/>
          <w:bCs/>
          <w:color w:val="106636"/>
          <w:kern w:val="36"/>
          <w:sz w:val="36"/>
          <w:szCs w:val="36"/>
        </w:rPr>
        <w:t xml:space="preserve"> </w:t>
      </w:r>
      <w:proofErr w:type="spellStart"/>
      <w:r w:rsidR="008224A5">
        <w:rPr>
          <w:rFonts w:ascii="Arial" w:eastAsia="Times New Roman" w:hAnsi="Arial" w:cs="Arial"/>
          <w:b/>
          <w:bCs/>
          <w:color w:val="106636"/>
          <w:kern w:val="36"/>
          <w:sz w:val="36"/>
          <w:szCs w:val="36"/>
        </w:rPr>
        <w:t>Switchgrass</w:t>
      </w:r>
      <w:proofErr w:type="spellEnd"/>
      <w:r>
        <w:rPr>
          <w:rFonts w:ascii="Arial" w:eastAsia="Times New Roman" w:hAnsi="Arial" w:cs="Arial"/>
          <w:b/>
          <w:bCs/>
          <w:color w:val="106636"/>
          <w:kern w:val="36"/>
          <w:sz w:val="36"/>
          <w:szCs w:val="36"/>
        </w:rPr>
        <w:t xml:space="preserve"> Breeding</w:t>
      </w:r>
    </w:p>
    <w:p w14:paraId="07C7FFA5" w14:textId="485CE1DC" w:rsidR="00B06536" w:rsidRPr="00B06536" w:rsidRDefault="008E2B6C" w:rsidP="00B06536">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 xml:space="preserve">Accounting for linkage disequilibrium improves accuracy of genomic prediction in </w:t>
      </w:r>
      <w:proofErr w:type="spellStart"/>
      <w:r>
        <w:rPr>
          <w:rFonts w:ascii="Arial" w:eastAsia="Times New Roman" w:hAnsi="Arial" w:cs="Arial"/>
          <w:color w:val="989898"/>
          <w:sz w:val="30"/>
          <w:szCs w:val="30"/>
        </w:rPr>
        <w:t>switchgrass</w:t>
      </w:r>
      <w:proofErr w:type="spellEnd"/>
      <w:r w:rsidR="00B06536" w:rsidRPr="00B06536">
        <w:rPr>
          <w:rFonts w:ascii="Arial" w:eastAsia="Times New Roman" w:hAnsi="Arial" w:cs="Arial"/>
          <w:color w:val="989898"/>
          <w:sz w:val="30"/>
          <w:szCs w:val="30"/>
        </w:rPr>
        <w:t xml:space="preserve">.  </w:t>
      </w:r>
    </w:p>
    <w:p w14:paraId="512BBDCB" w14:textId="798BD753"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3C39C7">
        <w:rPr>
          <w:rFonts w:ascii="Arial" w:eastAsia="Times New Roman" w:hAnsi="Arial" w:cs="Arial"/>
          <w:b/>
          <w:bCs/>
          <w:color w:val="686868"/>
          <w:sz w:val="25"/>
          <w:szCs w:val="25"/>
        </w:rPr>
        <w:t xml:space="preserve"> </w:t>
      </w:r>
    </w:p>
    <w:p w14:paraId="72F4B9B0" w14:textId="18417F0D" w:rsidR="00E8137E" w:rsidRDefault="00F423FE" w:rsidP="00E8137E">
      <w:pPr>
        <w:spacing w:after="0"/>
        <w:rPr>
          <w:rFonts w:ascii="Arial" w:eastAsia="Times New Roman" w:hAnsi="Arial" w:cs="Arial"/>
          <w:color w:val="363636"/>
          <w:sz w:val="20"/>
          <w:szCs w:val="20"/>
        </w:rPr>
      </w:pPr>
      <w:r>
        <w:rPr>
          <w:rFonts w:ascii="Arial" w:eastAsia="Times New Roman" w:hAnsi="Arial" w:cs="Arial"/>
          <w:color w:val="363636"/>
          <w:sz w:val="20"/>
          <w:szCs w:val="20"/>
        </w:rPr>
        <w:t xml:space="preserve">This study </w:t>
      </w:r>
      <w:r w:rsidR="00005941">
        <w:rPr>
          <w:rFonts w:ascii="Arial" w:eastAsia="Times New Roman" w:hAnsi="Arial" w:cs="Arial"/>
          <w:color w:val="363636"/>
          <w:sz w:val="20"/>
          <w:szCs w:val="20"/>
        </w:rPr>
        <w:t>assess</w:t>
      </w:r>
      <w:r w:rsidR="00937C9A">
        <w:rPr>
          <w:rFonts w:ascii="Arial" w:eastAsia="Times New Roman" w:hAnsi="Arial" w:cs="Arial"/>
          <w:color w:val="363636"/>
          <w:sz w:val="20"/>
          <w:szCs w:val="20"/>
        </w:rPr>
        <w:t>ed</w:t>
      </w:r>
      <w:r w:rsidR="00005941">
        <w:rPr>
          <w:rFonts w:ascii="Arial" w:eastAsia="Times New Roman" w:hAnsi="Arial" w:cs="Arial"/>
          <w:color w:val="363636"/>
          <w:sz w:val="20"/>
          <w:szCs w:val="20"/>
        </w:rPr>
        <w:t xml:space="preserve"> </w:t>
      </w:r>
      <w:r w:rsidR="00F91E21">
        <w:rPr>
          <w:rFonts w:ascii="Arial" w:eastAsia="Times New Roman" w:hAnsi="Arial" w:cs="Arial"/>
          <w:color w:val="363636"/>
          <w:sz w:val="20"/>
          <w:szCs w:val="20"/>
        </w:rPr>
        <w:t xml:space="preserve">the possibility of producing reliable predictions </w:t>
      </w:r>
      <w:r w:rsidR="00005941">
        <w:rPr>
          <w:rFonts w:ascii="Arial" w:eastAsia="Times New Roman" w:hAnsi="Arial" w:cs="Arial"/>
          <w:color w:val="363636"/>
          <w:sz w:val="20"/>
          <w:szCs w:val="20"/>
        </w:rPr>
        <w:t>for genomic selection</w:t>
      </w:r>
      <w:r w:rsidR="00F91E21">
        <w:rPr>
          <w:rFonts w:ascii="Arial" w:eastAsia="Times New Roman" w:hAnsi="Arial" w:cs="Arial"/>
          <w:color w:val="363636"/>
          <w:sz w:val="20"/>
          <w:szCs w:val="20"/>
        </w:rPr>
        <w:t xml:space="preserve"> using a small sample size of two different </w:t>
      </w:r>
      <w:proofErr w:type="spellStart"/>
      <w:r w:rsidR="00F91E21">
        <w:rPr>
          <w:rFonts w:ascii="Arial" w:eastAsia="Times New Roman" w:hAnsi="Arial" w:cs="Arial"/>
          <w:color w:val="363636"/>
          <w:sz w:val="20"/>
          <w:szCs w:val="20"/>
        </w:rPr>
        <w:t>switchgrass</w:t>
      </w:r>
      <w:proofErr w:type="spellEnd"/>
      <w:r w:rsidR="00F91E21">
        <w:rPr>
          <w:rFonts w:ascii="Arial" w:eastAsia="Times New Roman" w:hAnsi="Arial" w:cs="Arial"/>
          <w:color w:val="363636"/>
          <w:sz w:val="20"/>
          <w:szCs w:val="20"/>
        </w:rPr>
        <w:t xml:space="preserve"> populations</w:t>
      </w:r>
      <w:r w:rsidR="00F72F43">
        <w:rPr>
          <w:rFonts w:ascii="Arial" w:eastAsia="Times New Roman" w:hAnsi="Arial" w:cs="Arial"/>
          <w:color w:val="363636"/>
          <w:sz w:val="20"/>
          <w:szCs w:val="20"/>
        </w:rPr>
        <w:t xml:space="preserve"> </w:t>
      </w:r>
      <w:r w:rsidR="00D163B3">
        <w:rPr>
          <w:rFonts w:ascii="Arial" w:eastAsia="Times New Roman" w:hAnsi="Arial" w:cs="Arial"/>
          <w:color w:val="363636"/>
          <w:sz w:val="20"/>
          <w:szCs w:val="20"/>
        </w:rPr>
        <w:t xml:space="preserve">genotyped by </w:t>
      </w:r>
      <w:proofErr w:type="spellStart"/>
      <w:r w:rsidR="00D163B3">
        <w:rPr>
          <w:rFonts w:ascii="Arial" w:eastAsia="Times New Roman" w:hAnsi="Arial" w:cs="Arial"/>
          <w:color w:val="363636"/>
          <w:sz w:val="20"/>
          <w:szCs w:val="20"/>
        </w:rPr>
        <w:t>exome</w:t>
      </w:r>
      <w:proofErr w:type="spellEnd"/>
      <w:r w:rsidR="00D163B3">
        <w:rPr>
          <w:rFonts w:ascii="Arial" w:eastAsia="Times New Roman" w:hAnsi="Arial" w:cs="Arial"/>
          <w:color w:val="363636"/>
          <w:sz w:val="20"/>
          <w:szCs w:val="20"/>
        </w:rPr>
        <w:t xml:space="preserve"> sequencing and tested in two different locations for three </w:t>
      </w:r>
      <w:r w:rsidR="00F91E21">
        <w:rPr>
          <w:rFonts w:ascii="Arial" w:eastAsia="Times New Roman" w:hAnsi="Arial" w:cs="Arial"/>
          <w:color w:val="363636"/>
          <w:sz w:val="20"/>
          <w:szCs w:val="20"/>
        </w:rPr>
        <w:t>important agronomic traits: biomass yield, plant height, and heading date</w:t>
      </w:r>
      <w:r w:rsidR="003A19B6">
        <w:rPr>
          <w:rFonts w:ascii="Arial" w:eastAsia="Times New Roman" w:hAnsi="Arial" w:cs="Arial"/>
          <w:color w:val="363636"/>
          <w:sz w:val="20"/>
          <w:szCs w:val="20"/>
        </w:rPr>
        <w:t xml:space="preserve"> (flowering time)</w:t>
      </w:r>
      <w:r w:rsidR="00AB7C76">
        <w:rPr>
          <w:rFonts w:ascii="Arial" w:eastAsia="Times New Roman" w:hAnsi="Arial" w:cs="Arial"/>
          <w:color w:val="363636"/>
          <w:sz w:val="20"/>
          <w:szCs w:val="20"/>
        </w:rPr>
        <w:t xml:space="preserve">. </w:t>
      </w:r>
      <w:r w:rsidR="005E270A">
        <w:rPr>
          <w:rFonts w:ascii="Arial" w:eastAsia="Times New Roman" w:hAnsi="Arial" w:cs="Arial"/>
          <w:color w:val="363636"/>
          <w:sz w:val="20"/>
          <w:szCs w:val="20"/>
        </w:rPr>
        <w:t>We assessed various prediction procedures</w:t>
      </w:r>
      <w:r w:rsidR="006A1C31">
        <w:rPr>
          <w:rFonts w:ascii="Arial" w:eastAsia="Times New Roman" w:hAnsi="Arial" w:cs="Arial"/>
          <w:color w:val="363636"/>
          <w:sz w:val="20"/>
          <w:szCs w:val="20"/>
        </w:rPr>
        <w:t xml:space="preserve">, differing by prediction model and also by type of marker-data transformation. </w:t>
      </w:r>
      <w:bookmarkStart w:id="0" w:name="_GoBack"/>
      <w:bookmarkEnd w:id="0"/>
    </w:p>
    <w:p w14:paraId="318481CF" w14:textId="77777777" w:rsidR="00E8137E" w:rsidRPr="0078735F" w:rsidRDefault="00E8137E" w:rsidP="00E8137E">
      <w:pPr>
        <w:spacing w:after="0"/>
        <w:rPr>
          <w:rFonts w:ascii="Arial" w:eastAsia="Times New Roman" w:hAnsi="Arial" w:cs="Arial"/>
          <w:color w:val="363636"/>
          <w:sz w:val="20"/>
          <w:szCs w:val="20"/>
        </w:rPr>
      </w:pPr>
    </w:p>
    <w:p w14:paraId="7B982AD0" w14:textId="04D08238" w:rsidR="007B274B" w:rsidRP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4413D5">
        <w:rPr>
          <w:rFonts w:ascii="Arial" w:eastAsia="Times New Roman" w:hAnsi="Arial" w:cs="Arial"/>
          <w:b/>
          <w:bCs/>
          <w:color w:val="686868"/>
          <w:sz w:val="25"/>
          <w:szCs w:val="25"/>
        </w:rPr>
        <w:t xml:space="preserve"> </w:t>
      </w:r>
    </w:p>
    <w:p w14:paraId="7EF38FE2" w14:textId="53CF6C68" w:rsidR="00E8137E" w:rsidRPr="0078735F" w:rsidRDefault="00005941" w:rsidP="00E8137E">
      <w:pPr>
        <w:spacing w:after="0"/>
        <w:rPr>
          <w:rFonts w:ascii="Arial" w:eastAsia="Times New Roman" w:hAnsi="Arial" w:cs="Arial"/>
          <w:color w:val="363636"/>
          <w:sz w:val="20"/>
          <w:szCs w:val="20"/>
        </w:rPr>
      </w:pPr>
      <w:r>
        <w:rPr>
          <w:rFonts w:ascii="Arial" w:eastAsia="Times New Roman" w:hAnsi="Arial" w:cs="Arial"/>
          <w:color w:val="363636"/>
          <w:sz w:val="20"/>
          <w:szCs w:val="20"/>
        </w:rPr>
        <w:t xml:space="preserve">Results here suggest that marker-data transformations and, more generally, the account of linkage disequilibrium among markers, offer valuable opportunities for improving prediction procedures in genomic selection. </w:t>
      </w:r>
      <w:r w:rsidR="005C20FC">
        <w:rPr>
          <w:rFonts w:ascii="Arial" w:eastAsia="Times New Roman" w:hAnsi="Arial" w:cs="Arial"/>
          <w:color w:val="363636"/>
          <w:sz w:val="20"/>
          <w:szCs w:val="20"/>
        </w:rPr>
        <w:t>High prediction accuracies, especially with particular traits at particula</w:t>
      </w:r>
      <w:r w:rsidR="0086288F">
        <w:rPr>
          <w:rFonts w:ascii="Arial" w:eastAsia="Times New Roman" w:hAnsi="Arial" w:cs="Arial"/>
          <w:color w:val="363636"/>
          <w:sz w:val="20"/>
          <w:szCs w:val="20"/>
        </w:rPr>
        <w:t>r locations, should motivate</w:t>
      </w:r>
      <w:r w:rsidR="005C20FC">
        <w:rPr>
          <w:rFonts w:ascii="Arial" w:eastAsia="Times New Roman" w:hAnsi="Arial" w:cs="Arial"/>
          <w:color w:val="363636"/>
          <w:sz w:val="20"/>
          <w:szCs w:val="20"/>
        </w:rPr>
        <w:t xml:space="preserve"> implementation of genomic selection br</w:t>
      </w:r>
      <w:r w:rsidR="0026353A">
        <w:rPr>
          <w:rFonts w:ascii="Arial" w:eastAsia="Times New Roman" w:hAnsi="Arial" w:cs="Arial"/>
          <w:color w:val="363636"/>
          <w:sz w:val="20"/>
          <w:szCs w:val="20"/>
        </w:rPr>
        <w:t xml:space="preserve">eeding programs in </w:t>
      </w:r>
      <w:proofErr w:type="spellStart"/>
      <w:r w:rsidR="0026353A">
        <w:rPr>
          <w:rFonts w:ascii="Arial" w:eastAsia="Times New Roman" w:hAnsi="Arial" w:cs="Arial"/>
          <w:color w:val="363636"/>
          <w:sz w:val="20"/>
          <w:szCs w:val="20"/>
        </w:rPr>
        <w:t>switchgrass</w:t>
      </w:r>
      <w:proofErr w:type="spellEnd"/>
      <w:r w:rsidR="0026353A">
        <w:rPr>
          <w:rFonts w:ascii="Arial" w:eastAsia="Times New Roman" w:hAnsi="Arial" w:cs="Arial"/>
          <w:color w:val="363636"/>
          <w:sz w:val="20"/>
          <w:szCs w:val="20"/>
        </w:rPr>
        <w:t xml:space="preserve"> </w:t>
      </w:r>
      <w:r w:rsidR="005C20FC">
        <w:rPr>
          <w:rFonts w:ascii="Arial" w:eastAsia="Times New Roman" w:hAnsi="Arial" w:cs="Arial"/>
          <w:color w:val="363636"/>
          <w:sz w:val="20"/>
          <w:szCs w:val="20"/>
        </w:rPr>
        <w:t xml:space="preserve">that will help to accelerate </w:t>
      </w:r>
      <w:r w:rsidR="006A1C31">
        <w:rPr>
          <w:rFonts w:ascii="Arial" w:eastAsia="Times New Roman" w:hAnsi="Arial" w:cs="Arial"/>
          <w:color w:val="363636"/>
          <w:sz w:val="20"/>
          <w:szCs w:val="20"/>
        </w:rPr>
        <w:t xml:space="preserve">the </w:t>
      </w:r>
      <w:r w:rsidR="005C20FC">
        <w:rPr>
          <w:rFonts w:ascii="Arial" w:eastAsia="Times New Roman" w:hAnsi="Arial" w:cs="Arial"/>
          <w:color w:val="363636"/>
          <w:sz w:val="20"/>
          <w:szCs w:val="20"/>
        </w:rPr>
        <w:t xml:space="preserve">progress </w:t>
      </w:r>
      <w:r w:rsidR="006325A9">
        <w:rPr>
          <w:rFonts w:ascii="Arial" w:eastAsia="Times New Roman" w:hAnsi="Arial" w:cs="Arial"/>
          <w:color w:val="363636"/>
          <w:sz w:val="20"/>
          <w:szCs w:val="20"/>
        </w:rPr>
        <w:t xml:space="preserve">needed to reach </w:t>
      </w:r>
      <w:r w:rsidR="005C20FC">
        <w:rPr>
          <w:rFonts w:ascii="Arial" w:eastAsia="Times New Roman" w:hAnsi="Arial" w:cs="Arial"/>
          <w:color w:val="363636"/>
          <w:sz w:val="20"/>
          <w:szCs w:val="20"/>
        </w:rPr>
        <w:t>bioenergy crop yield</w:t>
      </w:r>
      <w:r w:rsidR="006325A9">
        <w:rPr>
          <w:rFonts w:ascii="Arial" w:eastAsia="Times New Roman" w:hAnsi="Arial" w:cs="Arial"/>
          <w:color w:val="363636"/>
          <w:sz w:val="20"/>
          <w:szCs w:val="20"/>
        </w:rPr>
        <w:t xml:space="preserve"> goals</w:t>
      </w:r>
      <w:r w:rsidR="005C20FC">
        <w:rPr>
          <w:rFonts w:ascii="Arial" w:eastAsia="Times New Roman" w:hAnsi="Arial" w:cs="Arial"/>
          <w:color w:val="363636"/>
          <w:sz w:val="20"/>
          <w:szCs w:val="20"/>
        </w:rPr>
        <w:t>.</w:t>
      </w:r>
    </w:p>
    <w:p w14:paraId="3CC88FEB" w14:textId="4E204395"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4413D5">
        <w:rPr>
          <w:rFonts w:ascii="Arial" w:eastAsia="Times New Roman" w:hAnsi="Arial" w:cs="Arial"/>
          <w:b/>
          <w:bCs/>
          <w:color w:val="686868"/>
          <w:sz w:val="25"/>
          <w:szCs w:val="25"/>
        </w:rPr>
        <w:t xml:space="preserve"> </w:t>
      </w:r>
    </w:p>
    <w:p w14:paraId="000EFA7D" w14:textId="57E0B926" w:rsidR="004413D5" w:rsidRPr="004A0B70" w:rsidRDefault="004A0B70" w:rsidP="00B06536">
      <w:pPr>
        <w:spacing w:after="180"/>
        <w:rPr>
          <w:rFonts w:ascii="Arial" w:eastAsia="Times New Roman" w:hAnsi="Arial" w:cs="Arial"/>
          <w:color w:val="363636"/>
          <w:sz w:val="20"/>
          <w:szCs w:val="20"/>
        </w:rPr>
      </w:pPr>
      <w:proofErr w:type="spellStart"/>
      <w:r w:rsidRPr="004A0B70">
        <w:rPr>
          <w:rFonts w:ascii="Arial" w:hAnsi="Arial"/>
          <w:sz w:val="20"/>
          <w:szCs w:val="20"/>
        </w:rPr>
        <w:t>Switchgrass</w:t>
      </w:r>
      <w:proofErr w:type="spellEnd"/>
      <w:r w:rsidRPr="004A0B70">
        <w:rPr>
          <w:rFonts w:ascii="Arial" w:hAnsi="Arial"/>
          <w:sz w:val="20"/>
          <w:szCs w:val="20"/>
        </w:rPr>
        <w:t xml:space="preserve"> is a relatively high-yielding and environmentally sustainable biomass crop, but further genetic gains in biomass yield must be achieved to make it an economically viable bioenergy feedstock. Genomic selectio</w:t>
      </w:r>
      <w:r w:rsidR="003B0296">
        <w:rPr>
          <w:rFonts w:ascii="Arial" w:hAnsi="Arial"/>
          <w:sz w:val="20"/>
          <w:szCs w:val="20"/>
        </w:rPr>
        <w:t>n is an attractive technology for</w:t>
      </w:r>
      <w:r w:rsidRPr="004A0B70">
        <w:rPr>
          <w:rFonts w:ascii="Arial" w:hAnsi="Arial"/>
          <w:sz w:val="20"/>
          <w:szCs w:val="20"/>
        </w:rPr>
        <w:t xml:space="preserve"> gene</w:t>
      </w:r>
      <w:r w:rsidR="003B0296">
        <w:rPr>
          <w:rFonts w:ascii="Arial" w:hAnsi="Arial"/>
          <w:sz w:val="20"/>
          <w:szCs w:val="20"/>
        </w:rPr>
        <w:t>rating</w:t>
      </w:r>
      <w:r w:rsidRPr="004A0B70">
        <w:rPr>
          <w:rFonts w:ascii="Arial" w:hAnsi="Arial"/>
          <w:sz w:val="20"/>
          <w:szCs w:val="20"/>
        </w:rPr>
        <w:t xml:space="preserve"> rapid genetic gains in </w:t>
      </w:r>
      <w:proofErr w:type="spellStart"/>
      <w:r w:rsidRPr="004A0B70">
        <w:rPr>
          <w:rFonts w:ascii="Arial" w:hAnsi="Arial"/>
          <w:sz w:val="20"/>
          <w:szCs w:val="20"/>
        </w:rPr>
        <w:t>switchgrass</w:t>
      </w:r>
      <w:proofErr w:type="spellEnd"/>
      <w:r w:rsidRPr="004A0B70">
        <w:rPr>
          <w:rFonts w:ascii="Arial" w:hAnsi="Arial"/>
          <w:sz w:val="20"/>
          <w:szCs w:val="20"/>
        </w:rPr>
        <w:t xml:space="preserve"> and meet</w:t>
      </w:r>
      <w:r w:rsidR="003B0296">
        <w:rPr>
          <w:rFonts w:ascii="Arial" w:hAnsi="Arial"/>
          <w:sz w:val="20"/>
          <w:szCs w:val="20"/>
        </w:rPr>
        <w:t>ing</w:t>
      </w:r>
      <w:r w:rsidRPr="004A0B70">
        <w:rPr>
          <w:rFonts w:ascii="Arial" w:hAnsi="Arial"/>
          <w:sz w:val="20"/>
          <w:szCs w:val="20"/>
        </w:rPr>
        <w:t xml:space="preserve"> the goals of a substantial displacement of petroleum use with biofuels in the near future. In this study, we empirically assessed prediction procedures for genomic selection in two different populations of </w:t>
      </w:r>
      <w:proofErr w:type="spellStart"/>
      <w:r w:rsidRPr="004A0B70">
        <w:rPr>
          <w:rFonts w:ascii="Arial" w:hAnsi="Arial"/>
          <w:sz w:val="20"/>
          <w:szCs w:val="20"/>
        </w:rPr>
        <w:t>switchgrass</w:t>
      </w:r>
      <w:proofErr w:type="spellEnd"/>
      <w:r w:rsidRPr="004A0B70">
        <w:rPr>
          <w:rFonts w:ascii="Arial" w:hAnsi="Arial"/>
          <w:sz w:val="20"/>
          <w:szCs w:val="20"/>
        </w:rPr>
        <w:t xml:space="preserve">, </w:t>
      </w:r>
      <w:r w:rsidR="000D40C8">
        <w:rPr>
          <w:rFonts w:ascii="Arial" w:hAnsi="Arial"/>
          <w:sz w:val="20"/>
          <w:szCs w:val="20"/>
        </w:rPr>
        <w:t xml:space="preserve">genotyped by </w:t>
      </w:r>
      <w:proofErr w:type="spellStart"/>
      <w:r w:rsidR="000D40C8">
        <w:rPr>
          <w:rFonts w:ascii="Arial" w:hAnsi="Arial"/>
          <w:sz w:val="20"/>
          <w:szCs w:val="20"/>
        </w:rPr>
        <w:t>exome</w:t>
      </w:r>
      <w:proofErr w:type="spellEnd"/>
      <w:r w:rsidR="000D40C8">
        <w:rPr>
          <w:rFonts w:ascii="Arial" w:hAnsi="Arial"/>
          <w:sz w:val="20"/>
          <w:szCs w:val="20"/>
        </w:rPr>
        <w:t xml:space="preserve"> capture sequencing and </w:t>
      </w:r>
      <w:r w:rsidRPr="004A0B70">
        <w:rPr>
          <w:rFonts w:ascii="Arial" w:hAnsi="Arial"/>
          <w:sz w:val="20"/>
          <w:szCs w:val="20"/>
        </w:rPr>
        <w:t xml:space="preserve">tested in two locations in the United States for three agronomic traits: dry matter yield, plant height and heading date. We evaluated prediction procedures that varied not only by learning schemes and prediction models, but also by the way the data was preprocessed to account for redundancy in marker information. </w:t>
      </w:r>
      <w:r w:rsidR="006A1C31">
        <w:rPr>
          <w:rFonts w:ascii="Arial" w:hAnsi="Arial"/>
          <w:sz w:val="20"/>
          <w:szCs w:val="20"/>
        </w:rPr>
        <w:t>A</w:t>
      </w:r>
      <w:r w:rsidRPr="004A0B70">
        <w:rPr>
          <w:rFonts w:ascii="Arial" w:hAnsi="Arial"/>
          <w:sz w:val="20"/>
          <w:szCs w:val="20"/>
        </w:rPr>
        <w:t xml:space="preserve"> highly significant gain in prediction accuracy was achieved by transforming the marker data through a marker correlation matrix. Our results suggest that marker-data transformations and, more generally, the account of linkage disequilibrium among markers, offer valuable opportunities for improving prediction </w:t>
      </w:r>
      <w:r w:rsidR="000D40C8">
        <w:rPr>
          <w:rFonts w:ascii="Arial" w:hAnsi="Arial"/>
          <w:sz w:val="20"/>
          <w:szCs w:val="20"/>
        </w:rPr>
        <w:t>procedures in genomic selection</w:t>
      </w:r>
      <w:r w:rsidRPr="004A0B70">
        <w:rPr>
          <w:rFonts w:ascii="Arial" w:hAnsi="Arial"/>
          <w:sz w:val="20"/>
          <w:szCs w:val="20"/>
        </w:rPr>
        <w:t>.</w:t>
      </w: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5E997C0F" w14:textId="77777777" w:rsidR="001269D6" w:rsidRDefault="001269D6" w:rsidP="001269D6">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37BAFCE4" w14:textId="588D48CA" w:rsidR="001269D6" w:rsidRPr="00B63853" w:rsidRDefault="00B63853" w:rsidP="001269D6">
      <w:pPr>
        <w:spacing w:after="180" w:line="285" w:lineRule="atLeast"/>
        <w:rPr>
          <w:rFonts w:ascii="Arial" w:hAnsi="Arial" w:cs="Arial"/>
          <w:sz w:val="20"/>
          <w:szCs w:val="20"/>
        </w:rPr>
      </w:pPr>
      <w:r w:rsidRPr="00B63853">
        <w:rPr>
          <w:rFonts w:ascii="Arial" w:eastAsia="Times New Roman" w:hAnsi="Arial" w:cs="Arial"/>
          <w:color w:val="363636"/>
          <w:sz w:val="20"/>
          <w:szCs w:val="20"/>
        </w:rPr>
        <w:t xml:space="preserve">Michael D. </w:t>
      </w:r>
      <w:proofErr w:type="spellStart"/>
      <w:r w:rsidRPr="00B63853">
        <w:rPr>
          <w:rFonts w:ascii="Arial" w:eastAsia="Times New Roman" w:hAnsi="Arial" w:cs="Arial"/>
          <w:color w:val="363636"/>
          <w:sz w:val="20"/>
          <w:szCs w:val="20"/>
        </w:rPr>
        <w:t>Casler</w:t>
      </w:r>
      <w:proofErr w:type="spellEnd"/>
      <w:r w:rsidR="001269D6" w:rsidRPr="00B63853">
        <w:rPr>
          <w:rFonts w:ascii="Arial" w:eastAsia="Times New Roman" w:hAnsi="Arial" w:cs="Arial"/>
          <w:color w:val="363636"/>
          <w:sz w:val="20"/>
          <w:szCs w:val="20"/>
        </w:rPr>
        <w:br/>
      </w:r>
      <w:sdt>
        <w:sdtPr>
          <w:rPr>
            <w:rFonts w:ascii="Arial" w:eastAsia="Times New Roman" w:hAnsi="Arial" w:cs="Arial"/>
            <w:color w:val="363636"/>
            <w:sz w:val="20"/>
            <w:szCs w:val="20"/>
          </w:rPr>
          <w:id w:val="2066207065"/>
          <w:placeholder>
            <w:docPart w:val="2AAA361DA26104499E9A100D504596A1"/>
          </w:placeholder>
        </w:sdtPr>
        <w:sdtEndPr/>
        <w:sdtContent>
          <w:r w:rsidR="001269D6" w:rsidRPr="00B63853">
            <w:rPr>
              <w:rFonts w:ascii="Arial" w:eastAsia="Times New Roman" w:hAnsi="Arial" w:cs="Arial"/>
              <w:color w:val="363636"/>
              <w:sz w:val="20"/>
              <w:szCs w:val="20"/>
            </w:rPr>
            <w:t>University of Wisconsin - Madison</w:t>
          </w:r>
        </w:sdtContent>
      </w:sdt>
      <w:r w:rsidR="001269D6" w:rsidRPr="00B63853">
        <w:rPr>
          <w:rFonts w:ascii="Arial" w:eastAsia="Times New Roman" w:hAnsi="Arial" w:cs="Arial"/>
          <w:color w:val="363636"/>
          <w:sz w:val="20"/>
          <w:szCs w:val="20"/>
        </w:rPr>
        <w:br/>
      </w:r>
      <w:r w:rsidRPr="00B63853">
        <w:rPr>
          <w:rFonts w:ascii="Arial" w:hAnsi="Arial" w:cs="Arial"/>
          <w:color w:val="343434"/>
          <w:sz w:val="20"/>
          <w:szCs w:val="20"/>
        </w:rPr>
        <w:t>mdcasler@wisc.edu</w:t>
      </w:r>
    </w:p>
    <w:p w14:paraId="423B2250" w14:textId="1C607B22" w:rsidR="00B06536" w:rsidRPr="00B63853" w:rsidRDefault="00B06536" w:rsidP="001269D6">
      <w:pPr>
        <w:spacing w:after="180" w:line="285" w:lineRule="atLeast"/>
        <w:rPr>
          <w:rFonts w:ascii="Arial" w:hAnsi="Arial" w:cs="Arial"/>
          <w:sz w:val="20"/>
          <w:szCs w:val="20"/>
        </w:rPr>
      </w:pPr>
    </w:p>
    <w:p w14:paraId="20AF8A83" w14:textId="777D89D1" w:rsidR="00B06536" w:rsidRPr="0087701D" w:rsidRDefault="007B274B" w:rsidP="0087701D">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Funding</w:t>
      </w:r>
      <w:r w:rsidR="0087701D">
        <w:rPr>
          <w:rFonts w:ascii="Arial" w:eastAsia="Times New Roman" w:hAnsi="Arial" w:cs="Arial"/>
          <w:b/>
          <w:bCs/>
          <w:color w:val="686868"/>
          <w:sz w:val="25"/>
          <w:szCs w:val="25"/>
        </w:rPr>
        <w:br/>
      </w:r>
      <w:proofErr w:type="gramStart"/>
      <w:r w:rsidR="00B06536" w:rsidRPr="00B06536">
        <w:rPr>
          <w:rFonts w:ascii="Arial" w:eastAsia="Times New Roman" w:hAnsi="Arial" w:cs="Arial"/>
          <w:sz w:val="20"/>
          <w:szCs w:val="20"/>
        </w:rPr>
        <w:t>This</w:t>
      </w:r>
      <w:proofErr w:type="gramEnd"/>
      <w:r w:rsidR="00B06536" w:rsidRPr="00B06536">
        <w:rPr>
          <w:rFonts w:ascii="Arial" w:eastAsia="Times New Roman" w:hAnsi="Arial" w:cs="Arial"/>
          <w:sz w:val="20"/>
          <w:szCs w:val="20"/>
        </w:rPr>
        <w:t xml:space="preserve"> work was funded by the DOE Great Lakes Bioenergy Research Center (DOE BER Office of Science DE-FC02-07ER64494)</w:t>
      </w:r>
      <w:r w:rsidR="00814508">
        <w:rPr>
          <w:rFonts w:ascii="Arial" w:eastAsia="Times New Roman" w:hAnsi="Arial" w:cs="Arial"/>
          <w:sz w:val="20"/>
          <w:szCs w:val="20"/>
        </w:rPr>
        <w:t xml:space="preserve">, </w:t>
      </w:r>
      <w:r w:rsidR="00B63853">
        <w:rPr>
          <w:rFonts w:ascii="Arial" w:eastAsia="Times New Roman" w:hAnsi="Arial" w:cs="Arial"/>
          <w:sz w:val="20"/>
          <w:szCs w:val="20"/>
        </w:rPr>
        <w:t xml:space="preserve">the DOE Joint Genome Institute (DOE Office of Science under Contract No. </w:t>
      </w:r>
      <w:r w:rsidR="00B63853" w:rsidRPr="00B06536">
        <w:rPr>
          <w:rFonts w:ascii="Arial" w:eastAsia="Times New Roman" w:hAnsi="Arial" w:cs="Arial"/>
          <w:sz w:val="20"/>
          <w:szCs w:val="20"/>
        </w:rPr>
        <w:t>DE-</w:t>
      </w:r>
      <w:r w:rsidR="00B63853">
        <w:rPr>
          <w:rFonts w:ascii="Arial" w:eastAsia="Times New Roman" w:hAnsi="Arial" w:cs="Arial"/>
          <w:sz w:val="20"/>
          <w:szCs w:val="20"/>
        </w:rPr>
        <w:t>AC</w:t>
      </w:r>
      <w:r w:rsidR="00B63853" w:rsidRPr="00B06536">
        <w:rPr>
          <w:rFonts w:ascii="Arial" w:eastAsia="Times New Roman" w:hAnsi="Arial" w:cs="Arial"/>
          <w:sz w:val="20"/>
          <w:szCs w:val="20"/>
        </w:rPr>
        <w:t>02-0</w:t>
      </w:r>
      <w:r w:rsidR="00B63853">
        <w:rPr>
          <w:rFonts w:ascii="Arial" w:eastAsia="Times New Roman" w:hAnsi="Arial" w:cs="Arial"/>
          <w:sz w:val="20"/>
          <w:szCs w:val="20"/>
        </w:rPr>
        <w:t>5CH11231), the USDA Agriculture and Food Research Institute (USDA National Institute of Food and Agriculture Competitive Grant No. 2011-68005-30411), USDA-Agricultural Research Service</w:t>
      </w:r>
      <w:r w:rsidR="00814508">
        <w:rPr>
          <w:rFonts w:ascii="Arial" w:eastAsia="Times New Roman" w:hAnsi="Arial" w:cs="Arial"/>
          <w:sz w:val="20"/>
          <w:szCs w:val="20"/>
        </w:rPr>
        <w:t xml:space="preserve"> </w:t>
      </w:r>
      <w:r w:rsidR="00B63853">
        <w:rPr>
          <w:rFonts w:ascii="Arial" w:eastAsia="Times New Roman" w:hAnsi="Arial" w:cs="Arial"/>
          <w:sz w:val="20"/>
          <w:szCs w:val="20"/>
        </w:rPr>
        <w:t xml:space="preserve">Congressionally allocated funds, and the University of Wisconsin Agricultural Research Stations.  </w:t>
      </w:r>
    </w:p>
    <w:p w14:paraId="04EE5497" w14:textId="24A673A7" w:rsidR="007B274B" w:rsidRDefault="007B274B" w:rsidP="00B06536">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5151197F" w14:textId="743F747C" w:rsidR="002119E5" w:rsidRPr="00B63853" w:rsidRDefault="00B63853" w:rsidP="002119E5">
      <w:pPr>
        <w:widowControl w:val="0"/>
        <w:autoSpaceDE w:val="0"/>
        <w:autoSpaceDN w:val="0"/>
        <w:adjustRightInd w:val="0"/>
        <w:rPr>
          <w:rFonts w:ascii="Arial" w:hAnsi="Arial" w:cs="Arial"/>
          <w:sz w:val="20"/>
          <w:szCs w:val="20"/>
        </w:rPr>
      </w:pPr>
      <w:proofErr w:type="spellStart"/>
      <w:r>
        <w:rPr>
          <w:rFonts w:ascii="Arial" w:hAnsi="Arial" w:cs="Arial"/>
          <w:sz w:val="20"/>
          <w:szCs w:val="20"/>
        </w:rPr>
        <w:t>Ramstein</w:t>
      </w:r>
      <w:proofErr w:type="spellEnd"/>
      <w:r>
        <w:rPr>
          <w:rFonts w:ascii="Arial" w:hAnsi="Arial" w:cs="Arial"/>
          <w:sz w:val="20"/>
          <w:szCs w:val="20"/>
        </w:rPr>
        <w:t>, G. P.</w:t>
      </w:r>
      <w:r w:rsidR="0087701D" w:rsidRPr="002119E5">
        <w:rPr>
          <w:rFonts w:ascii="Arial" w:hAnsi="Arial" w:cs="Arial"/>
          <w:sz w:val="20"/>
          <w:szCs w:val="20"/>
        </w:rPr>
        <w:t xml:space="preserve"> </w:t>
      </w:r>
      <w:r w:rsidR="0087701D" w:rsidRPr="002119E5">
        <w:rPr>
          <w:rFonts w:ascii="Arial" w:hAnsi="Arial" w:cs="Arial"/>
          <w:i/>
          <w:sz w:val="20"/>
          <w:szCs w:val="20"/>
        </w:rPr>
        <w:t>et al.</w:t>
      </w:r>
      <w:r w:rsidR="0087701D" w:rsidRPr="002119E5">
        <w:rPr>
          <w:rFonts w:ascii="Arial" w:hAnsi="Arial" w:cs="Arial"/>
          <w:sz w:val="20"/>
          <w:szCs w:val="20"/>
        </w:rPr>
        <w:t xml:space="preserve"> “</w:t>
      </w:r>
      <w:r>
        <w:rPr>
          <w:rFonts w:ascii="Arial" w:hAnsi="Arial" w:cs="Arial"/>
          <w:sz w:val="20"/>
          <w:szCs w:val="20"/>
        </w:rPr>
        <w:t xml:space="preserve">Accuracy of genomic prediction in </w:t>
      </w:r>
      <w:proofErr w:type="spellStart"/>
      <w:r>
        <w:rPr>
          <w:rFonts w:ascii="Arial" w:hAnsi="Arial" w:cs="Arial"/>
          <w:sz w:val="20"/>
          <w:szCs w:val="20"/>
        </w:rPr>
        <w:t>switchgrass</w:t>
      </w:r>
      <w:proofErr w:type="spellEnd"/>
      <w:r>
        <w:rPr>
          <w:rFonts w:ascii="Arial" w:hAnsi="Arial" w:cs="Arial"/>
          <w:sz w:val="20"/>
          <w:szCs w:val="20"/>
        </w:rPr>
        <w:t xml:space="preserve"> (</w:t>
      </w:r>
      <w:proofErr w:type="spellStart"/>
      <w:r w:rsidRPr="00B63853">
        <w:rPr>
          <w:rFonts w:ascii="Arial" w:hAnsi="Arial" w:cs="Arial"/>
          <w:i/>
          <w:sz w:val="20"/>
          <w:szCs w:val="20"/>
        </w:rPr>
        <w:t>Panicum</w:t>
      </w:r>
      <w:proofErr w:type="spellEnd"/>
      <w:r w:rsidRPr="00B63853">
        <w:rPr>
          <w:rFonts w:ascii="Arial" w:hAnsi="Arial" w:cs="Arial"/>
          <w:i/>
          <w:sz w:val="20"/>
          <w:szCs w:val="20"/>
        </w:rPr>
        <w:t xml:space="preserve"> </w:t>
      </w:r>
      <w:proofErr w:type="spellStart"/>
      <w:r w:rsidRPr="00B63853">
        <w:rPr>
          <w:rFonts w:ascii="Arial" w:hAnsi="Arial" w:cs="Arial"/>
          <w:i/>
          <w:sz w:val="20"/>
          <w:szCs w:val="20"/>
        </w:rPr>
        <w:t>virgatum</w:t>
      </w:r>
      <w:proofErr w:type="spellEnd"/>
      <w:r>
        <w:rPr>
          <w:rFonts w:ascii="Arial" w:hAnsi="Arial" w:cs="Arial"/>
          <w:sz w:val="20"/>
          <w:szCs w:val="20"/>
        </w:rPr>
        <w:t xml:space="preserve"> L.) </w:t>
      </w:r>
      <w:proofErr w:type="gramStart"/>
      <w:r>
        <w:rPr>
          <w:rFonts w:ascii="Arial" w:hAnsi="Arial" w:cs="Arial"/>
          <w:sz w:val="20"/>
          <w:szCs w:val="20"/>
        </w:rPr>
        <w:t>improved</w:t>
      </w:r>
      <w:proofErr w:type="gramEnd"/>
      <w:r>
        <w:rPr>
          <w:rFonts w:ascii="Arial" w:hAnsi="Arial" w:cs="Arial"/>
          <w:sz w:val="20"/>
          <w:szCs w:val="20"/>
        </w:rPr>
        <w:t xml:space="preserve"> by accounting for linkage disequilibrium</w:t>
      </w:r>
      <w:r w:rsidR="0087701D" w:rsidRPr="002119E5">
        <w:rPr>
          <w:rFonts w:ascii="Arial" w:hAnsi="Arial" w:cs="Arial"/>
          <w:b/>
          <w:sz w:val="20"/>
          <w:szCs w:val="20"/>
        </w:rPr>
        <w:t>.”</w:t>
      </w:r>
      <w:r w:rsidR="0087701D" w:rsidRPr="002119E5">
        <w:rPr>
          <w:rFonts w:ascii="Arial" w:hAnsi="Arial" w:cs="Arial"/>
          <w:sz w:val="20"/>
          <w:szCs w:val="20"/>
        </w:rPr>
        <w:t xml:space="preserve"> </w:t>
      </w:r>
      <w:proofErr w:type="gramStart"/>
      <w:r>
        <w:rPr>
          <w:rFonts w:ascii="Arial" w:hAnsi="Arial" w:cs="Arial"/>
          <w:i/>
          <w:sz w:val="20"/>
          <w:szCs w:val="20"/>
        </w:rPr>
        <w:t>G3</w:t>
      </w:r>
      <w:r w:rsidR="00724FF3">
        <w:rPr>
          <w:rFonts w:ascii="Arial" w:hAnsi="Arial" w:cs="Arial"/>
          <w:sz w:val="20"/>
          <w:szCs w:val="20"/>
        </w:rPr>
        <w:t xml:space="preserve"> </w:t>
      </w:r>
      <w:r w:rsidRPr="00B63853">
        <w:rPr>
          <w:rFonts w:ascii="Arial" w:hAnsi="Arial" w:cs="Arial"/>
          <w:b/>
          <w:sz w:val="20"/>
          <w:szCs w:val="20"/>
        </w:rPr>
        <w:t>6</w:t>
      </w:r>
      <w:r w:rsidR="005409B8">
        <w:rPr>
          <w:rFonts w:ascii="Arial" w:hAnsi="Arial" w:cs="Arial"/>
          <w:sz w:val="20"/>
          <w:szCs w:val="20"/>
        </w:rPr>
        <w:t xml:space="preserve">, </w:t>
      </w:r>
      <w:r>
        <w:rPr>
          <w:rFonts w:ascii="Arial" w:hAnsi="Arial" w:cs="Arial"/>
          <w:sz w:val="20"/>
          <w:szCs w:val="20"/>
        </w:rPr>
        <w:t xml:space="preserve">1049-1062 </w:t>
      </w:r>
      <w:r w:rsidR="0087701D" w:rsidRPr="002119E5">
        <w:rPr>
          <w:rFonts w:ascii="Arial" w:hAnsi="Arial" w:cs="Arial"/>
          <w:sz w:val="20"/>
          <w:szCs w:val="20"/>
        </w:rPr>
        <w:t>(2016</w:t>
      </w:r>
      <w:r w:rsidR="0087701D" w:rsidRPr="00B63853">
        <w:rPr>
          <w:rFonts w:ascii="Arial" w:hAnsi="Arial" w:cs="Arial"/>
          <w:sz w:val="20"/>
          <w:szCs w:val="20"/>
        </w:rPr>
        <w:t>)</w:t>
      </w:r>
      <w:r w:rsidRPr="00B63853">
        <w:rPr>
          <w:rFonts w:ascii="Arial" w:hAnsi="Arial" w:cs="Arial"/>
          <w:sz w:val="20"/>
          <w:szCs w:val="20"/>
        </w:rPr>
        <w:t xml:space="preserve"> </w:t>
      </w:r>
      <w:r w:rsidR="0087701D" w:rsidRPr="00B63853">
        <w:rPr>
          <w:rFonts w:ascii="Arial" w:hAnsi="Arial" w:cs="Arial"/>
          <w:sz w:val="20"/>
          <w:szCs w:val="20"/>
        </w:rPr>
        <w:t xml:space="preserve"> [DOI:</w:t>
      </w:r>
      <w:r w:rsidR="002119E5" w:rsidRPr="00B63853">
        <w:rPr>
          <w:rFonts w:ascii="Arial" w:hAnsi="Arial" w:cs="Arial"/>
          <w:color w:val="1A1A1A"/>
          <w:sz w:val="20"/>
          <w:szCs w:val="20"/>
        </w:rPr>
        <w:t xml:space="preserve"> </w:t>
      </w:r>
      <w:r w:rsidRPr="00B63853">
        <w:rPr>
          <w:rFonts w:ascii="Arial" w:hAnsi="Arial" w:cs="Arial"/>
          <w:color w:val="1A1A1A"/>
          <w:sz w:val="20"/>
          <w:szCs w:val="20"/>
        </w:rPr>
        <w:t>10.1534/g3.115.024950</w:t>
      </w:r>
      <w:r w:rsidR="0087701D" w:rsidRPr="00B63853">
        <w:rPr>
          <w:rFonts w:ascii="Arial" w:hAnsi="Arial" w:cs="Arial"/>
          <w:sz w:val="20"/>
          <w:szCs w:val="20"/>
        </w:rPr>
        <w:t>]</w:t>
      </w:r>
      <w:r w:rsidR="003D24E4" w:rsidRPr="00B63853">
        <w:rPr>
          <w:rFonts w:ascii="Arial" w:hAnsi="Arial" w:cs="Arial"/>
          <w:sz w:val="20"/>
          <w:szCs w:val="20"/>
        </w:rPr>
        <w:t>.</w:t>
      </w:r>
      <w:proofErr w:type="gramEnd"/>
    </w:p>
    <w:p w14:paraId="7DED3B3C" w14:textId="2F4BF3E8" w:rsidR="007B274B" w:rsidRPr="002119E5" w:rsidRDefault="007B274B" w:rsidP="002119E5">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p>
    <w:p w14:paraId="268DD54D" w14:textId="3012AF3B" w:rsidR="00B63853" w:rsidRDefault="00F72F43" w:rsidP="0026738D">
      <w:pPr>
        <w:spacing w:after="120"/>
        <w:rPr>
          <w:rFonts w:ascii="Arial" w:eastAsia="Times New Roman" w:hAnsi="Arial" w:cs="Arial"/>
          <w:color w:val="363636"/>
          <w:sz w:val="20"/>
          <w:szCs w:val="20"/>
        </w:rPr>
      </w:pPr>
      <w:hyperlink r:id="rId13" w:history="1">
        <w:r w:rsidR="00B63853" w:rsidRPr="00343ECF">
          <w:rPr>
            <w:rStyle w:val="Hyperlink"/>
            <w:rFonts w:ascii="Arial" w:eastAsia="Times New Roman" w:hAnsi="Arial" w:cs="Arial"/>
            <w:sz w:val="20"/>
            <w:szCs w:val="20"/>
          </w:rPr>
          <w:t>http://www.g3journal.org/content/6/4/1049.full.pdf+html?sid=a92816ee-3f84-47fa-a0a1-182d75ba1853</w:t>
        </w:r>
      </w:hyperlink>
    </w:p>
    <w:p w14:paraId="4FB561F1" w14:textId="2A3CA93D"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C7B34D6" w14:textId="77777777" w:rsidR="00175E67" w:rsidRDefault="00175E67" w:rsidP="0026738D">
      <w:pPr>
        <w:spacing w:after="120"/>
      </w:pPr>
      <w:r w:rsidRPr="00175E67">
        <w:t>[</w:t>
      </w:r>
      <w:r>
        <w:t>Yes or No</w:t>
      </w:r>
      <w:r w:rsidRPr="00175E67">
        <w:t>]</w:t>
      </w:r>
    </w:p>
    <w:p w14:paraId="77BCEB6F" w14:textId="77777777" w:rsidR="008C0CBD" w:rsidRDefault="008C0CBD" w:rsidP="008C0CBD">
      <w:pPr>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BB723" w14:textId="77777777" w:rsidR="00AB7C76" w:rsidRDefault="00AB7C76" w:rsidP="000B4810">
      <w:pPr>
        <w:spacing w:after="0" w:line="240" w:lineRule="auto"/>
      </w:pPr>
      <w:r>
        <w:separator/>
      </w:r>
    </w:p>
  </w:endnote>
  <w:endnote w:type="continuationSeparator" w:id="0">
    <w:p w14:paraId="33BF7B08" w14:textId="77777777" w:rsidR="00AB7C76" w:rsidRDefault="00AB7C76"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D2811" w14:textId="77777777" w:rsidR="00AB7C76" w:rsidRDefault="00AB7C76" w:rsidP="000B4810">
      <w:pPr>
        <w:spacing w:after="0" w:line="240" w:lineRule="auto"/>
      </w:pPr>
      <w:r>
        <w:separator/>
      </w:r>
    </w:p>
  </w:footnote>
  <w:footnote w:type="continuationSeparator" w:id="0">
    <w:p w14:paraId="7CF410B7" w14:textId="77777777" w:rsidR="00AB7C76" w:rsidRDefault="00AB7C76"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19432427" w14:textId="77777777" w:rsidR="00AB7C76" w:rsidRPr="00245C9E" w:rsidRDefault="00AB7C76"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3FCEADCE" w14:textId="77777777" w:rsidR="00AB7C76" w:rsidRPr="004F42BF" w:rsidRDefault="00AB7C76" w:rsidP="004F42BF">
    <w:pPr>
      <w:pStyle w:val="Header"/>
      <w:shd w:val="clear" w:color="auto" w:fill="004285"/>
      <w:jc w:val="center"/>
      <w:rPr>
        <w:color w:val="FFFFFF" w:themeColor="background1"/>
        <w:sz w:val="20"/>
      </w:rPr>
    </w:pPr>
    <w:r w:rsidRPr="00245C9E">
      <w:rPr>
        <w:color w:val="FFFFFF" w:themeColor="background1"/>
        <w:sz w:val="20"/>
      </w:rPr>
      <w:t>SC-</w:t>
    </w:r>
    <w:r>
      <w:rPr>
        <w:color w:val="FFFFFF" w:themeColor="background1"/>
        <w:sz w:val="20"/>
      </w:rPr>
      <w:t>23 Nov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5CE8"/>
    <w:rsid w:val="00015D92"/>
    <w:rsid w:val="00046418"/>
    <w:rsid w:val="00047DF9"/>
    <w:rsid w:val="00067764"/>
    <w:rsid w:val="000B4810"/>
    <w:rsid w:val="000B484E"/>
    <w:rsid w:val="000C0BC5"/>
    <w:rsid w:val="000D40C8"/>
    <w:rsid w:val="000D498A"/>
    <w:rsid w:val="000E1A1B"/>
    <w:rsid w:val="000E5C70"/>
    <w:rsid w:val="000F6F58"/>
    <w:rsid w:val="0011329C"/>
    <w:rsid w:val="001170AA"/>
    <w:rsid w:val="001269D6"/>
    <w:rsid w:val="001428C1"/>
    <w:rsid w:val="00157E56"/>
    <w:rsid w:val="001658A3"/>
    <w:rsid w:val="00175E67"/>
    <w:rsid w:val="00192A66"/>
    <w:rsid w:val="001A2698"/>
    <w:rsid w:val="001A2CBE"/>
    <w:rsid w:val="001A3912"/>
    <w:rsid w:val="001A746A"/>
    <w:rsid w:val="001D23B9"/>
    <w:rsid w:val="001D66F0"/>
    <w:rsid w:val="001F5864"/>
    <w:rsid w:val="002119E5"/>
    <w:rsid w:val="00211CC7"/>
    <w:rsid w:val="0021623B"/>
    <w:rsid w:val="00233DC8"/>
    <w:rsid w:val="00247EA0"/>
    <w:rsid w:val="0025497A"/>
    <w:rsid w:val="00257E2C"/>
    <w:rsid w:val="0026353A"/>
    <w:rsid w:val="0026738D"/>
    <w:rsid w:val="00290B1F"/>
    <w:rsid w:val="002A7287"/>
    <w:rsid w:val="002A79E7"/>
    <w:rsid w:val="002B5FA7"/>
    <w:rsid w:val="002C40C6"/>
    <w:rsid w:val="002D5D75"/>
    <w:rsid w:val="002E42A2"/>
    <w:rsid w:val="002F4910"/>
    <w:rsid w:val="002F5B5E"/>
    <w:rsid w:val="003224CD"/>
    <w:rsid w:val="00336C25"/>
    <w:rsid w:val="00337F48"/>
    <w:rsid w:val="00352F4A"/>
    <w:rsid w:val="00355F66"/>
    <w:rsid w:val="00364340"/>
    <w:rsid w:val="00383BB6"/>
    <w:rsid w:val="00391E09"/>
    <w:rsid w:val="003A0B20"/>
    <w:rsid w:val="003A19B6"/>
    <w:rsid w:val="003B0296"/>
    <w:rsid w:val="003C39C7"/>
    <w:rsid w:val="003D0E9C"/>
    <w:rsid w:val="003D24E4"/>
    <w:rsid w:val="00402C8A"/>
    <w:rsid w:val="0042647A"/>
    <w:rsid w:val="004370DD"/>
    <w:rsid w:val="004413D5"/>
    <w:rsid w:val="0047291F"/>
    <w:rsid w:val="00476C43"/>
    <w:rsid w:val="004919C4"/>
    <w:rsid w:val="004A0B70"/>
    <w:rsid w:val="004A6269"/>
    <w:rsid w:val="004B0B77"/>
    <w:rsid w:val="004C2BD8"/>
    <w:rsid w:val="004F42BF"/>
    <w:rsid w:val="00500309"/>
    <w:rsid w:val="00500BB6"/>
    <w:rsid w:val="00504CB6"/>
    <w:rsid w:val="005105F5"/>
    <w:rsid w:val="005248D2"/>
    <w:rsid w:val="0052611B"/>
    <w:rsid w:val="005332DD"/>
    <w:rsid w:val="00535DFF"/>
    <w:rsid w:val="005409B8"/>
    <w:rsid w:val="00554BD1"/>
    <w:rsid w:val="00562AD0"/>
    <w:rsid w:val="00571717"/>
    <w:rsid w:val="00571E7D"/>
    <w:rsid w:val="005819FC"/>
    <w:rsid w:val="00585456"/>
    <w:rsid w:val="00593254"/>
    <w:rsid w:val="005977F0"/>
    <w:rsid w:val="005A3AA6"/>
    <w:rsid w:val="005C20FC"/>
    <w:rsid w:val="005C4E24"/>
    <w:rsid w:val="005E270A"/>
    <w:rsid w:val="005E2DC4"/>
    <w:rsid w:val="005E748C"/>
    <w:rsid w:val="005F564A"/>
    <w:rsid w:val="005F7FC7"/>
    <w:rsid w:val="0061661F"/>
    <w:rsid w:val="0062442A"/>
    <w:rsid w:val="006325A9"/>
    <w:rsid w:val="00636AC8"/>
    <w:rsid w:val="00636FEB"/>
    <w:rsid w:val="00640391"/>
    <w:rsid w:val="006441B3"/>
    <w:rsid w:val="0064473C"/>
    <w:rsid w:val="00646449"/>
    <w:rsid w:val="00646A02"/>
    <w:rsid w:val="006542B3"/>
    <w:rsid w:val="00660631"/>
    <w:rsid w:val="00665232"/>
    <w:rsid w:val="0067240D"/>
    <w:rsid w:val="0067250D"/>
    <w:rsid w:val="00673449"/>
    <w:rsid w:val="0068372E"/>
    <w:rsid w:val="0069026B"/>
    <w:rsid w:val="006A1C31"/>
    <w:rsid w:val="006B1D2D"/>
    <w:rsid w:val="006C43C8"/>
    <w:rsid w:val="006C6B37"/>
    <w:rsid w:val="006C7C12"/>
    <w:rsid w:val="006D4699"/>
    <w:rsid w:val="006E0823"/>
    <w:rsid w:val="006E12E9"/>
    <w:rsid w:val="006F7D7C"/>
    <w:rsid w:val="00711982"/>
    <w:rsid w:val="00716D69"/>
    <w:rsid w:val="00721BF0"/>
    <w:rsid w:val="00724FF3"/>
    <w:rsid w:val="00733489"/>
    <w:rsid w:val="007432D1"/>
    <w:rsid w:val="00745A65"/>
    <w:rsid w:val="0074746D"/>
    <w:rsid w:val="007613CC"/>
    <w:rsid w:val="0078735F"/>
    <w:rsid w:val="00793A58"/>
    <w:rsid w:val="007A61C0"/>
    <w:rsid w:val="007B274B"/>
    <w:rsid w:val="007B4A35"/>
    <w:rsid w:val="007B53AA"/>
    <w:rsid w:val="007C1100"/>
    <w:rsid w:val="007C2943"/>
    <w:rsid w:val="007C52C5"/>
    <w:rsid w:val="007D5911"/>
    <w:rsid w:val="007F2A8A"/>
    <w:rsid w:val="00801572"/>
    <w:rsid w:val="00814508"/>
    <w:rsid w:val="008224A5"/>
    <w:rsid w:val="0082296E"/>
    <w:rsid w:val="00825983"/>
    <w:rsid w:val="00826949"/>
    <w:rsid w:val="00843576"/>
    <w:rsid w:val="008508EC"/>
    <w:rsid w:val="00850A3D"/>
    <w:rsid w:val="00854ECB"/>
    <w:rsid w:val="0086288F"/>
    <w:rsid w:val="00871BBF"/>
    <w:rsid w:val="00873AC2"/>
    <w:rsid w:val="00874C5E"/>
    <w:rsid w:val="0087701D"/>
    <w:rsid w:val="00883B26"/>
    <w:rsid w:val="008B7C10"/>
    <w:rsid w:val="008C0CBD"/>
    <w:rsid w:val="008C23B0"/>
    <w:rsid w:val="008D156E"/>
    <w:rsid w:val="008D4B8D"/>
    <w:rsid w:val="008E2B6C"/>
    <w:rsid w:val="008E6D5B"/>
    <w:rsid w:val="00902C20"/>
    <w:rsid w:val="00904EEB"/>
    <w:rsid w:val="00937C9A"/>
    <w:rsid w:val="00982ABD"/>
    <w:rsid w:val="00985676"/>
    <w:rsid w:val="00996F03"/>
    <w:rsid w:val="009A590B"/>
    <w:rsid w:val="009A66FB"/>
    <w:rsid w:val="009D581F"/>
    <w:rsid w:val="009D766D"/>
    <w:rsid w:val="009F61EB"/>
    <w:rsid w:val="00A11F18"/>
    <w:rsid w:val="00A249AB"/>
    <w:rsid w:val="00A35641"/>
    <w:rsid w:val="00A5359A"/>
    <w:rsid w:val="00AB7C76"/>
    <w:rsid w:val="00AE7790"/>
    <w:rsid w:val="00B03AF6"/>
    <w:rsid w:val="00B054FD"/>
    <w:rsid w:val="00B05B6A"/>
    <w:rsid w:val="00B06536"/>
    <w:rsid w:val="00B217FC"/>
    <w:rsid w:val="00B41B01"/>
    <w:rsid w:val="00B53DF7"/>
    <w:rsid w:val="00B55CCD"/>
    <w:rsid w:val="00B62030"/>
    <w:rsid w:val="00B63853"/>
    <w:rsid w:val="00B81046"/>
    <w:rsid w:val="00BB7E2C"/>
    <w:rsid w:val="00BD2EE7"/>
    <w:rsid w:val="00BD4E92"/>
    <w:rsid w:val="00BD7CF6"/>
    <w:rsid w:val="00BE7F5F"/>
    <w:rsid w:val="00BF0079"/>
    <w:rsid w:val="00C02CCD"/>
    <w:rsid w:val="00C2117F"/>
    <w:rsid w:val="00C32F99"/>
    <w:rsid w:val="00C34380"/>
    <w:rsid w:val="00C3462D"/>
    <w:rsid w:val="00C525E6"/>
    <w:rsid w:val="00C57577"/>
    <w:rsid w:val="00C702C6"/>
    <w:rsid w:val="00C70D4B"/>
    <w:rsid w:val="00C71A3B"/>
    <w:rsid w:val="00C72BC2"/>
    <w:rsid w:val="00C760E6"/>
    <w:rsid w:val="00C93BC1"/>
    <w:rsid w:val="00CA28EF"/>
    <w:rsid w:val="00CA72ED"/>
    <w:rsid w:val="00CB4C43"/>
    <w:rsid w:val="00CD34FC"/>
    <w:rsid w:val="00D163B3"/>
    <w:rsid w:val="00D21AC2"/>
    <w:rsid w:val="00D3194B"/>
    <w:rsid w:val="00D32F0A"/>
    <w:rsid w:val="00D34368"/>
    <w:rsid w:val="00D36E52"/>
    <w:rsid w:val="00D4231E"/>
    <w:rsid w:val="00D43043"/>
    <w:rsid w:val="00D63018"/>
    <w:rsid w:val="00D6358C"/>
    <w:rsid w:val="00D644E2"/>
    <w:rsid w:val="00D724A8"/>
    <w:rsid w:val="00D912A1"/>
    <w:rsid w:val="00DB6B14"/>
    <w:rsid w:val="00DF251B"/>
    <w:rsid w:val="00DF55EF"/>
    <w:rsid w:val="00DF6F3F"/>
    <w:rsid w:val="00DF73BF"/>
    <w:rsid w:val="00E02D4F"/>
    <w:rsid w:val="00E0430B"/>
    <w:rsid w:val="00E0604F"/>
    <w:rsid w:val="00E14966"/>
    <w:rsid w:val="00E31609"/>
    <w:rsid w:val="00E4011F"/>
    <w:rsid w:val="00E411E2"/>
    <w:rsid w:val="00E54DF0"/>
    <w:rsid w:val="00E61359"/>
    <w:rsid w:val="00E667B6"/>
    <w:rsid w:val="00E777FB"/>
    <w:rsid w:val="00E8137E"/>
    <w:rsid w:val="00E94218"/>
    <w:rsid w:val="00EA0F01"/>
    <w:rsid w:val="00ED6ABF"/>
    <w:rsid w:val="00EE05AE"/>
    <w:rsid w:val="00EE4DB6"/>
    <w:rsid w:val="00F01731"/>
    <w:rsid w:val="00F32E0D"/>
    <w:rsid w:val="00F423FE"/>
    <w:rsid w:val="00F51661"/>
    <w:rsid w:val="00F72F43"/>
    <w:rsid w:val="00F7597A"/>
    <w:rsid w:val="00F76793"/>
    <w:rsid w:val="00F775A3"/>
    <w:rsid w:val="00F87013"/>
    <w:rsid w:val="00F91E21"/>
    <w:rsid w:val="00F9462B"/>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http://www.g3journal.org/content/6/4/1049.full.pdf+html?sid=a92816ee-3f84-47fa-a0a1-182d75ba1853"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2AAA361DA26104499E9A100D504596A1"/>
        <w:category>
          <w:name w:val="General"/>
          <w:gallery w:val="placeholder"/>
        </w:category>
        <w:types>
          <w:type w:val="bbPlcHdr"/>
        </w:types>
        <w:behaviors>
          <w:behavior w:val="content"/>
        </w:behaviors>
        <w:guid w:val="{401527D5-D2C4-784B-BD8C-B05256900FF1}"/>
      </w:docPartPr>
      <w:docPartBody>
        <w:p w:rsidR="00916B99" w:rsidRDefault="00916B99" w:rsidP="00916B99">
          <w:pPr>
            <w:pStyle w:val="2AAA361DA26104499E9A100D504596A1"/>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1D1958"/>
    <w:rsid w:val="00270A1D"/>
    <w:rsid w:val="002B7F79"/>
    <w:rsid w:val="00434869"/>
    <w:rsid w:val="00644D6B"/>
    <w:rsid w:val="007D2A24"/>
    <w:rsid w:val="00823539"/>
    <w:rsid w:val="00893CCF"/>
    <w:rsid w:val="008C485D"/>
    <w:rsid w:val="00916B99"/>
    <w:rsid w:val="00A77834"/>
    <w:rsid w:val="00DE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HUBDOC-169-539</_dlc_DocId>
    <_dlc_DocIdUrl xmlns="f66da2ca-f37c-4205-929f-e8e9af1907d3">
      <Url>https://intranet.wei.wisc.edu/glbrc/doe/_layouts/15/DocIdRedir.aspx?ID=HUBDOC-169-539</Url>
      <Description>HUBDOC-169-539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2.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3.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EF71E-52D6-4EB1-8722-11B3B13D72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543</Words>
  <Characters>3097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25</cp:revision>
  <dcterms:created xsi:type="dcterms:W3CDTF">2016-06-17T15:08:00Z</dcterms:created>
  <dcterms:modified xsi:type="dcterms:W3CDTF">2016-06-17T15:53:00Z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0cdc2507-8326-48a7-a145-07f08e0956cd</vt:lpwstr>
  </property>
  <property fmtid="{D5CDD505-2E9C-101B-9397-08002B2CF9AE}" pid="4" name="TaxKeyword">
    <vt:lpwstr/>
  </property>
</Properties>
</file>