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DE2E4" w14:textId="1F5E7E2B" w:rsidR="007B274B" w:rsidRPr="007B274B" w:rsidRDefault="004D242E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14 October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2016</w:t>
      </w:r>
    </w:p>
    <w:p w14:paraId="24EFC9B8" w14:textId="58DAA573" w:rsidR="00402C8A" w:rsidRPr="00402C8A" w:rsidRDefault="005B2A3A" w:rsidP="00402C8A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Plants have </w:t>
      </w:r>
      <w:proofErr w:type="spellStart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convergently</w:t>
      </w:r>
      <w:proofErr w:type="spellEnd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evolved to use “z</w:t>
      </w:r>
      <w:r w:rsidR="007B56E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ips”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(chemically labile ester</w:t>
      </w:r>
      <w:r w:rsidR="005C7367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linkage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s) </w:t>
      </w:r>
      <w:r w:rsidR="007B56E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in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their </w:t>
      </w:r>
      <w:r w:rsidR="007B56E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lignin 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polymers</w:t>
      </w:r>
    </w:p>
    <w:p w14:paraId="07C7FFA5" w14:textId="42F531E7" w:rsidR="00B06536" w:rsidRPr="00B06536" w:rsidRDefault="007B56EF" w:rsidP="00B06536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Monolignol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ferulate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conjugates are naturally incorporated into plant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lignins</w:t>
      </w:r>
      <w:proofErr w:type="spellEnd"/>
      <w:r w:rsidR="00B06536" w:rsidRPr="00B06536">
        <w:rPr>
          <w:rFonts w:ascii="Arial" w:eastAsia="Times New Roman" w:hAnsi="Arial" w:cs="Arial"/>
          <w:color w:val="989898"/>
          <w:sz w:val="30"/>
          <w:szCs w:val="30"/>
        </w:rPr>
        <w:t xml:space="preserve">.  </w:t>
      </w:r>
    </w:p>
    <w:p w14:paraId="512BBDCB" w14:textId="07E4F02D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3C39C7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1D002AC1" w14:textId="1EF1B40B" w:rsidR="00036E3F" w:rsidRPr="00036E3F" w:rsidRDefault="00D0580F" w:rsidP="00CC2AC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color w:val="231F20"/>
          <w:sz w:val="20"/>
          <w:szCs w:val="20"/>
        </w:rPr>
      </w:pPr>
      <w:r>
        <w:rPr>
          <w:rFonts w:ascii="Arial" w:hAnsi="Arial" w:cs="Times New Roman"/>
          <w:color w:val="231F20"/>
          <w:sz w:val="20"/>
          <w:szCs w:val="20"/>
        </w:rPr>
        <w:t>W</w:t>
      </w:r>
      <w:r w:rsidR="00036E3F" w:rsidRPr="00036E3F">
        <w:rPr>
          <w:rFonts w:ascii="Arial" w:hAnsi="Arial" w:cs="Times New Roman"/>
          <w:color w:val="231F20"/>
          <w:sz w:val="20"/>
          <w:szCs w:val="20"/>
        </w:rPr>
        <w:t xml:space="preserve">ith </w:t>
      </w:r>
      <w:r w:rsidR="00036E3F">
        <w:rPr>
          <w:rFonts w:ascii="Arial" w:hAnsi="Arial" w:cs="Times New Roman"/>
          <w:color w:val="231F20"/>
          <w:sz w:val="20"/>
          <w:szCs w:val="20"/>
        </w:rPr>
        <w:t>a sensitive</w:t>
      </w:r>
      <w:r w:rsidR="001F4F2C">
        <w:rPr>
          <w:rFonts w:ascii="Arial" w:hAnsi="Arial" w:cs="Times New Roman"/>
          <w:color w:val="231F20"/>
          <w:sz w:val="20"/>
          <w:szCs w:val="20"/>
        </w:rPr>
        <w:t xml:space="preserve"> analytical method for</w:t>
      </w:r>
      <w:r w:rsidR="00036E3F" w:rsidRPr="00036E3F">
        <w:rPr>
          <w:rFonts w:ascii="Arial" w:hAnsi="Arial" w:cs="Times New Roman"/>
          <w:color w:val="231F20"/>
          <w:sz w:val="20"/>
          <w:szCs w:val="20"/>
        </w:rPr>
        <w:t xml:space="preserve"> diagnostically detect</w:t>
      </w:r>
      <w:r w:rsidR="001F4F2C">
        <w:rPr>
          <w:rFonts w:ascii="Arial" w:hAnsi="Arial" w:cs="Times New Roman"/>
          <w:color w:val="231F20"/>
          <w:sz w:val="20"/>
          <w:szCs w:val="20"/>
        </w:rPr>
        <w:t>ing</w:t>
      </w:r>
      <w:r w:rsidR="00036E3F" w:rsidRPr="00036E3F">
        <w:rPr>
          <w:rFonts w:ascii="Arial" w:hAnsi="Arial" w:cs="Times New Roman"/>
          <w:color w:val="231F20"/>
          <w:sz w:val="20"/>
          <w:szCs w:val="20"/>
        </w:rPr>
        <w:t xml:space="preserve"> incorporation </w:t>
      </w:r>
      <w:r w:rsidR="004F0E02">
        <w:rPr>
          <w:rFonts w:ascii="Arial" w:hAnsi="Arial" w:cs="Times New Roman"/>
          <w:color w:val="231F20"/>
          <w:sz w:val="20"/>
          <w:szCs w:val="20"/>
        </w:rPr>
        <w:t xml:space="preserve">of chemically labile ester bonds introduced into lignin polymers by augmenting the prototypical monomers with </w:t>
      </w:r>
      <w:proofErr w:type="spellStart"/>
      <w:r w:rsidR="004F0E02">
        <w:rPr>
          <w:rFonts w:ascii="Arial" w:hAnsi="Arial" w:cs="Times New Roman"/>
          <w:color w:val="231F20"/>
          <w:sz w:val="20"/>
          <w:szCs w:val="20"/>
        </w:rPr>
        <w:t>monolignol</w:t>
      </w:r>
      <w:proofErr w:type="spellEnd"/>
      <w:r w:rsidR="004F0E02">
        <w:rPr>
          <w:rFonts w:ascii="Arial" w:hAnsi="Arial" w:cs="Times New Roman"/>
          <w:color w:val="231F20"/>
          <w:sz w:val="20"/>
          <w:szCs w:val="20"/>
        </w:rPr>
        <w:t xml:space="preserve"> </w:t>
      </w:r>
      <w:proofErr w:type="spellStart"/>
      <w:r w:rsidR="004F0E02">
        <w:rPr>
          <w:rFonts w:ascii="Arial" w:hAnsi="Arial" w:cs="Times New Roman"/>
          <w:color w:val="231F20"/>
          <w:sz w:val="20"/>
          <w:szCs w:val="20"/>
        </w:rPr>
        <w:t>ferulate</w:t>
      </w:r>
      <w:proofErr w:type="spellEnd"/>
      <w:r w:rsidR="004F0E02">
        <w:rPr>
          <w:rFonts w:ascii="Arial" w:hAnsi="Arial" w:cs="Times New Roman"/>
          <w:color w:val="231F20"/>
          <w:sz w:val="20"/>
          <w:szCs w:val="20"/>
        </w:rPr>
        <w:t xml:space="preserve"> conjugates</w:t>
      </w:r>
      <w:r w:rsidR="008B6411">
        <w:rPr>
          <w:rFonts w:ascii="Arial" w:hAnsi="Arial" w:cs="Times New Roman"/>
          <w:color w:val="231F20"/>
          <w:sz w:val="20"/>
          <w:szCs w:val="20"/>
        </w:rPr>
        <w:t xml:space="preserve"> (“zip monomers”)</w:t>
      </w:r>
      <w:r w:rsidR="004F0E02">
        <w:rPr>
          <w:rFonts w:ascii="Arial" w:hAnsi="Arial" w:cs="Times New Roman"/>
          <w:color w:val="231F20"/>
          <w:sz w:val="20"/>
          <w:szCs w:val="20"/>
        </w:rPr>
        <w:t xml:space="preserve">, </w:t>
      </w:r>
      <w:r w:rsidR="00036E3F" w:rsidRPr="00036E3F">
        <w:rPr>
          <w:rFonts w:ascii="Arial" w:hAnsi="Arial" w:cs="Times New Roman"/>
          <w:color w:val="231F20"/>
          <w:sz w:val="20"/>
          <w:szCs w:val="20"/>
        </w:rPr>
        <w:t xml:space="preserve">we reexamined the lignin of three plants known to produce </w:t>
      </w:r>
      <w:r w:rsidR="008B6411">
        <w:rPr>
          <w:rFonts w:ascii="Arial" w:hAnsi="Arial" w:cs="Times New Roman"/>
          <w:color w:val="231F20"/>
          <w:sz w:val="20"/>
          <w:szCs w:val="20"/>
        </w:rPr>
        <w:t>such</w:t>
      </w:r>
      <w:r w:rsidR="004F0E02">
        <w:rPr>
          <w:rFonts w:ascii="Arial" w:hAnsi="Arial" w:cs="Times New Roman"/>
          <w:color w:val="231F20"/>
          <w:sz w:val="20"/>
          <w:szCs w:val="20"/>
        </w:rPr>
        <w:t xml:space="preserve"> conjugates</w:t>
      </w:r>
      <w:r w:rsidR="004F0E02" w:rsidRPr="00036E3F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036E3F" w:rsidRPr="00036E3F">
        <w:rPr>
          <w:rFonts w:ascii="Arial" w:hAnsi="Arial" w:cs="Times New Roman"/>
          <w:color w:val="231F20"/>
          <w:sz w:val="20"/>
          <w:szCs w:val="20"/>
        </w:rPr>
        <w:t>in their extractives</w:t>
      </w:r>
      <w:r w:rsidR="004F0E02">
        <w:rPr>
          <w:rFonts w:ascii="Arial" w:hAnsi="Arial" w:cs="Times New Roman"/>
          <w:color w:val="231F20"/>
          <w:sz w:val="20"/>
          <w:szCs w:val="20"/>
        </w:rPr>
        <w:t xml:space="preserve"> and found that these plants also used </w:t>
      </w:r>
      <w:proofErr w:type="spellStart"/>
      <w:r w:rsidR="004F0E02">
        <w:rPr>
          <w:rFonts w:ascii="Arial" w:hAnsi="Arial" w:cs="Times New Roman"/>
          <w:color w:val="231F20"/>
          <w:sz w:val="20"/>
          <w:szCs w:val="20"/>
        </w:rPr>
        <w:t>monolignol</w:t>
      </w:r>
      <w:proofErr w:type="spellEnd"/>
      <w:r w:rsidR="004F0E02">
        <w:rPr>
          <w:rFonts w:ascii="Arial" w:hAnsi="Arial" w:cs="Times New Roman"/>
          <w:color w:val="231F20"/>
          <w:sz w:val="20"/>
          <w:szCs w:val="20"/>
        </w:rPr>
        <w:t xml:space="preserve"> </w:t>
      </w:r>
      <w:proofErr w:type="spellStart"/>
      <w:r w:rsidR="004F0E02">
        <w:rPr>
          <w:rFonts w:ascii="Arial" w:hAnsi="Arial" w:cs="Times New Roman"/>
          <w:color w:val="231F20"/>
          <w:sz w:val="20"/>
          <w:szCs w:val="20"/>
        </w:rPr>
        <w:t>ferulate</w:t>
      </w:r>
      <w:proofErr w:type="spellEnd"/>
      <w:r w:rsidR="004F0E02">
        <w:rPr>
          <w:rFonts w:ascii="Arial" w:hAnsi="Arial" w:cs="Times New Roman"/>
          <w:color w:val="231F20"/>
          <w:sz w:val="20"/>
          <w:szCs w:val="20"/>
        </w:rPr>
        <w:t xml:space="preserve"> conjugates in their lignification. This discovery prompted a survey of a set of plants representing spermatophytes or “seed plants,” including 13 gymnosperms and 54 angiosperms.   </w:t>
      </w:r>
    </w:p>
    <w:p w14:paraId="318481CF" w14:textId="77777777" w:rsidR="00E8137E" w:rsidRPr="0078735F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6D6D8F42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4413D5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5B2FB14" w14:textId="75A54764" w:rsidR="00036E3F" w:rsidRPr="00036E3F" w:rsidRDefault="00E306AB" w:rsidP="00CC2AC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color w:val="231F20"/>
          <w:sz w:val="20"/>
          <w:szCs w:val="20"/>
        </w:rPr>
      </w:pPr>
      <w:r>
        <w:rPr>
          <w:rFonts w:ascii="Arial" w:hAnsi="Arial" w:cs="Times New Roman"/>
          <w:color w:val="231F20"/>
          <w:sz w:val="20"/>
          <w:szCs w:val="20"/>
        </w:rPr>
        <w:t>These findings</w:t>
      </w:r>
      <w:r w:rsidR="00036E3F" w:rsidRPr="00036E3F">
        <w:rPr>
          <w:rFonts w:ascii="Arial" w:hAnsi="Arial" w:cs="Times New Roman"/>
          <w:color w:val="231F20"/>
          <w:sz w:val="20"/>
          <w:szCs w:val="20"/>
        </w:rPr>
        <w:t xml:space="preserve"> provi</w:t>
      </w:r>
      <w:r w:rsidR="00B46FCB">
        <w:rPr>
          <w:rFonts w:ascii="Arial" w:hAnsi="Arial" w:cs="Times New Roman"/>
          <w:color w:val="231F20"/>
          <w:sz w:val="20"/>
          <w:szCs w:val="20"/>
        </w:rPr>
        <w:t>de evidence that “zip-</w:t>
      </w:r>
      <w:proofErr w:type="spellStart"/>
      <w:r w:rsidR="00B46FCB">
        <w:rPr>
          <w:rFonts w:ascii="Arial" w:hAnsi="Arial" w:cs="Times New Roman"/>
          <w:color w:val="231F20"/>
          <w:sz w:val="20"/>
          <w:szCs w:val="20"/>
        </w:rPr>
        <w:t>lignins</w:t>
      </w:r>
      <w:proofErr w:type="spellEnd"/>
      <w:r w:rsidR="00B46FCB">
        <w:rPr>
          <w:rFonts w:ascii="Arial" w:hAnsi="Arial" w:cs="Times New Roman"/>
          <w:color w:val="231F20"/>
          <w:sz w:val="20"/>
          <w:szCs w:val="20"/>
        </w:rPr>
        <w:t xml:space="preserve">” – </w:t>
      </w:r>
      <w:proofErr w:type="spellStart"/>
      <w:r w:rsidR="00036E3F" w:rsidRPr="00036E3F">
        <w:rPr>
          <w:rFonts w:ascii="Arial" w:hAnsi="Arial" w:cs="Times New Roman"/>
          <w:color w:val="231F20"/>
          <w:sz w:val="20"/>
          <w:szCs w:val="20"/>
        </w:rPr>
        <w:t>lignins</w:t>
      </w:r>
      <w:proofErr w:type="spellEnd"/>
      <w:r w:rsidR="00036E3F" w:rsidRPr="00036E3F">
        <w:rPr>
          <w:rFonts w:ascii="Arial" w:hAnsi="Arial" w:cs="Times New Roman"/>
          <w:color w:val="231F20"/>
          <w:sz w:val="20"/>
          <w:szCs w:val="20"/>
        </w:rPr>
        <w:t xml:space="preserve"> derived, in part, from </w:t>
      </w:r>
      <w:proofErr w:type="spellStart"/>
      <w:r w:rsidR="00B46FCB">
        <w:rPr>
          <w:rFonts w:ascii="Arial" w:hAnsi="Arial" w:cs="Times New Roman"/>
          <w:color w:val="231F20"/>
          <w:sz w:val="20"/>
          <w:szCs w:val="20"/>
        </w:rPr>
        <w:t>monolignol</w:t>
      </w:r>
      <w:proofErr w:type="spellEnd"/>
      <w:r w:rsidR="00B46FCB">
        <w:rPr>
          <w:rFonts w:ascii="Arial" w:hAnsi="Arial" w:cs="Times New Roman"/>
          <w:color w:val="231F20"/>
          <w:sz w:val="20"/>
          <w:szCs w:val="20"/>
        </w:rPr>
        <w:t xml:space="preserve"> </w:t>
      </w:r>
      <w:proofErr w:type="spellStart"/>
      <w:r w:rsidR="00B46FCB">
        <w:rPr>
          <w:rFonts w:ascii="Arial" w:hAnsi="Arial" w:cs="Times New Roman"/>
          <w:color w:val="231F20"/>
          <w:sz w:val="20"/>
          <w:szCs w:val="20"/>
        </w:rPr>
        <w:t>ferulate</w:t>
      </w:r>
      <w:proofErr w:type="spellEnd"/>
      <w:r w:rsidR="00B46FCB">
        <w:rPr>
          <w:rFonts w:ascii="Arial" w:hAnsi="Arial" w:cs="Times New Roman"/>
          <w:color w:val="231F20"/>
          <w:sz w:val="20"/>
          <w:szCs w:val="20"/>
        </w:rPr>
        <w:t xml:space="preserve"> conjugates –</w:t>
      </w:r>
      <w:r w:rsidR="00036E3F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036E3F" w:rsidRPr="00036E3F">
        <w:rPr>
          <w:rFonts w:ascii="Arial" w:hAnsi="Arial" w:cs="Times New Roman"/>
          <w:color w:val="231F20"/>
          <w:sz w:val="20"/>
          <w:szCs w:val="20"/>
        </w:rPr>
        <w:t>have developed naturally via convergent evolution in diverse angiosperm lineages</w:t>
      </w:r>
      <w:r w:rsidR="00036E3F">
        <w:rPr>
          <w:rFonts w:ascii="Arial" w:hAnsi="Arial" w:cs="Times New Roman"/>
          <w:color w:val="231F20"/>
          <w:sz w:val="20"/>
          <w:szCs w:val="20"/>
        </w:rPr>
        <w:t xml:space="preserve">. Identifying plant lines with increased zip-lignin content, </w:t>
      </w:r>
      <w:r w:rsidR="002859BA">
        <w:rPr>
          <w:rFonts w:ascii="Arial" w:hAnsi="Arial" w:cs="Times New Roman"/>
          <w:color w:val="231F20"/>
          <w:sz w:val="20"/>
          <w:szCs w:val="20"/>
        </w:rPr>
        <w:t xml:space="preserve">which are </w:t>
      </w:r>
      <w:r w:rsidR="00036E3F">
        <w:rPr>
          <w:rFonts w:ascii="Arial" w:hAnsi="Arial" w:cs="Times New Roman"/>
          <w:color w:val="231F20"/>
          <w:sz w:val="20"/>
          <w:szCs w:val="20"/>
        </w:rPr>
        <w:t xml:space="preserve">likely to be more easily and economically deconstructed, could provide superior sources of biomass for conversion to biofuels and </w:t>
      </w:r>
      <w:proofErr w:type="spellStart"/>
      <w:r w:rsidR="00036E3F">
        <w:rPr>
          <w:rFonts w:ascii="Arial" w:hAnsi="Arial" w:cs="Times New Roman"/>
          <w:color w:val="231F20"/>
          <w:sz w:val="20"/>
          <w:szCs w:val="20"/>
        </w:rPr>
        <w:t>bioproducts</w:t>
      </w:r>
      <w:proofErr w:type="spellEnd"/>
      <w:r w:rsidR="00036E3F">
        <w:rPr>
          <w:rFonts w:ascii="Arial" w:hAnsi="Arial" w:cs="Times New Roman"/>
          <w:color w:val="231F20"/>
          <w:sz w:val="20"/>
          <w:szCs w:val="20"/>
        </w:rPr>
        <w:t xml:space="preserve">. </w:t>
      </w:r>
    </w:p>
    <w:p w14:paraId="7AB42FFB" w14:textId="77777777" w:rsidR="008A423F" w:rsidRDefault="008A423F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</w:p>
    <w:p w14:paraId="3CC88FEB" w14:textId="178396F4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4413D5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15F472A" w14:textId="1127F881" w:rsidR="008A423F" w:rsidRPr="00036E3F" w:rsidRDefault="00036E3F" w:rsidP="00CC2AC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  <w:r w:rsidRPr="00036E3F">
        <w:rPr>
          <w:rFonts w:ascii="Arial" w:hAnsi="Arial" w:cs="Times New Roman"/>
          <w:color w:val="231F20"/>
          <w:sz w:val="20"/>
          <w:szCs w:val="20"/>
        </w:rPr>
        <w:t>Angiosperms represent most of the terrestrial plants and are the primary research focus for the conversion of biomass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036E3F">
        <w:rPr>
          <w:rFonts w:ascii="Arial" w:hAnsi="Arial" w:cs="Times New Roman"/>
          <w:color w:val="231F20"/>
          <w:sz w:val="20"/>
          <w:szCs w:val="20"/>
        </w:rPr>
        <w:t>to liquid fuels and co</w:t>
      </w:r>
      <w:r w:rsidR="00486460">
        <w:rPr>
          <w:rFonts w:ascii="Arial" w:hAnsi="Arial" w:cs="Times New Roman"/>
          <w:color w:val="231F20"/>
          <w:sz w:val="20"/>
          <w:szCs w:val="20"/>
        </w:rPr>
        <w:t>-</w:t>
      </w:r>
      <w:r w:rsidRPr="00036E3F">
        <w:rPr>
          <w:rFonts w:ascii="Arial" w:hAnsi="Arial" w:cs="Times New Roman"/>
          <w:color w:val="231F20"/>
          <w:sz w:val="20"/>
          <w:szCs w:val="20"/>
        </w:rPr>
        <w:t>products. Lignin limits our access to fibers and represents a large fraction of the chemical energy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036E3F">
        <w:rPr>
          <w:rFonts w:ascii="Arial" w:hAnsi="Arial" w:cs="Times New Roman"/>
          <w:color w:val="231F20"/>
          <w:sz w:val="20"/>
          <w:szCs w:val="20"/>
        </w:rPr>
        <w:t>stored in plant cell</w:t>
      </w:r>
      <w:r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Pr="00036E3F">
        <w:rPr>
          <w:rFonts w:ascii="Arial" w:hAnsi="Arial" w:cs="Times New Roman"/>
          <w:color w:val="231F20"/>
          <w:sz w:val="20"/>
          <w:szCs w:val="20"/>
        </w:rPr>
        <w:t>walls. Recently, the incorporation of</w:t>
      </w:r>
      <w:r>
        <w:rPr>
          <w:rFonts w:ascii="Arial" w:hAnsi="Arial" w:cs="Times New Roman"/>
          <w:color w:val="231F20"/>
          <w:sz w:val="20"/>
          <w:szCs w:val="20"/>
        </w:rPr>
        <w:t xml:space="preserve"> </w:t>
      </w:r>
      <w:proofErr w:type="spellStart"/>
      <w:r w:rsidRPr="00036E3F">
        <w:rPr>
          <w:rFonts w:ascii="Arial" w:hAnsi="Arial" w:cs="Times New Roman"/>
          <w:color w:val="231F20"/>
          <w:sz w:val="20"/>
          <w:szCs w:val="20"/>
        </w:rPr>
        <w:t>monolignol</w:t>
      </w:r>
      <w:proofErr w:type="spellEnd"/>
      <w:r w:rsidRPr="00036E3F">
        <w:rPr>
          <w:rFonts w:ascii="Arial" w:hAnsi="Arial" w:cs="Times New Roman"/>
          <w:color w:val="231F20"/>
          <w:sz w:val="20"/>
          <w:szCs w:val="20"/>
        </w:rPr>
        <w:t xml:space="preserve"> </w:t>
      </w:r>
      <w:proofErr w:type="spellStart"/>
      <w:r w:rsidRPr="00036E3F">
        <w:rPr>
          <w:rFonts w:ascii="Arial" w:hAnsi="Arial" w:cs="Times New Roman"/>
          <w:color w:val="231F20"/>
          <w:sz w:val="20"/>
          <w:szCs w:val="20"/>
        </w:rPr>
        <w:t>ferulates</w:t>
      </w:r>
      <w:proofErr w:type="spellEnd"/>
      <w:r w:rsidRPr="00036E3F">
        <w:rPr>
          <w:rFonts w:ascii="Arial" w:hAnsi="Arial" w:cs="Times New Roman"/>
          <w:color w:val="231F20"/>
          <w:sz w:val="20"/>
          <w:szCs w:val="20"/>
        </w:rPr>
        <w:t xml:space="preserve"> into lignin polymer</w:t>
      </w:r>
      <w:r>
        <w:rPr>
          <w:rFonts w:ascii="Arial" w:hAnsi="Arial" w:cs="Times New Roman"/>
          <w:color w:val="231F20"/>
          <w:sz w:val="20"/>
          <w:szCs w:val="20"/>
        </w:rPr>
        <w:t>s</w:t>
      </w:r>
      <w:r w:rsidRPr="00036E3F">
        <w:rPr>
          <w:rFonts w:ascii="Arial" w:hAnsi="Arial" w:cs="Times New Roman"/>
          <w:color w:val="231F20"/>
          <w:sz w:val="20"/>
          <w:szCs w:val="20"/>
        </w:rPr>
        <w:t xml:space="preserve"> was accomplished via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036E3F">
        <w:rPr>
          <w:rFonts w:ascii="Arial" w:hAnsi="Arial" w:cs="Times New Roman"/>
          <w:color w:val="231F20"/>
          <w:sz w:val="20"/>
          <w:szCs w:val="20"/>
        </w:rPr>
        <w:t>the engineering of an exotic transferase into commercially relevant poplar. We report that various angiosperm species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036E3F">
        <w:rPr>
          <w:rFonts w:ascii="Arial" w:hAnsi="Arial" w:cs="Times New Roman"/>
          <w:color w:val="231F20"/>
          <w:sz w:val="20"/>
          <w:szCs w:val="20"/>
        </w:rPr>
        <w:t xml:space="preserve">might have </w:t>
      </w:r>
      <w:proofErr w:type="spellStart"/>
      <w:r w:rsidRPr="00036E3F">
        <w:rPr>
          <w:rFonts w:ascii="Arial" w:hAnsi="Arial" w:cs="Times New Roman"/>
          <w:color w:val="231F20"/>
          <w:sz w:val="20"/>
          <w:szCs w:val="20"/>
        </w:rPr>
        <w:t>convergently</w:t>
      </w:r>
      <w:proofErr w:type="spellEnd"/>
      <w:r w:rsidRPr="00036E3F">
        <w:rPr>
          <w:rFonts w:ascii="Arial" w:hAnsi="Arial" w:cs="Times New Roman"/>
          <w:color w:val="231F20"/>
          <w:sz w:val="20"/>
          <w:szCs w:val="20"/>
        </w:rPr>
        <w:t xml:space="preserve"> evolved to natively produce </w:t>
      </w:r>
      <w:proofErr w:type="spellStart"/>
      <w:r w:rsidRPr="00036E3F">
        <w:rPr>
          <w:rFonts w:ascii="Arial" w:hAnsi="Arial" w:cs="Times New Roman"/>
          <w:color w:val="231F20"/>
          <w:sz w:val="20"/>
          <w:szCs w:val="20"/>
        </w:rPr>
        <w:t>lignins</w:t>
      </w:r>
      <w:proofErr w:type="spellEnd"/>
      <w:r w:rsidRPr="00036E3F">
        <w:rPr>
          <w:rFonts w:ascii="Arial" w:hAnsi="Arial" w:cs="Times New Roman"/>
          <w:color w:val="231F20"/>
          <w:sz w:val="20"/>
          <w:szCs w:val="20"/>
        </w:rPr>
        <w:t xml:space="preserve"> that incorporate </w:t>
      </w:r>
      <w:proofErr w:type="spellStart"/>
      <w:r w:rsidRPr="00036E3F">
        <w:rPr>
          <w:rFonts w:ascii="Arial" w:hAnsi="Arial" w:cs="Times New Roman"/>
          <w:color w:val="231F20"/>
          <w:sz w:val="20"/>
          <w:szCs w:val="20"/>
        </w:rPr>
        <w:t>monolignol</w:t>
      </w:r>
      <w:proofErr w:type="spellEnd"/>
      <w:r w:rsidRPr="00036E3F">
        <w:rPr>
          <w:rFonts w:ascii="Arial" w:hAnsi="Arial" w:cs="Times New Roman"/>
          <w:color w:val="231F20"/>
          <w:sz w:val="20"/>
          <w:szCs w:val="20"/>
        </w:rPr>
        <w:t xml:space="preserve"> </w:t>
      </w:r>
      <w:proofErr w:type="spellStart"/>
      <w:r w:rsidRPr="00036E3F">
        <w:rPr>
          <w:rFonts w:ascii="Arial" w:hAnsi="Arial" w:cs="Times New Roman"/>
          <w:color w:val="231F20"/>
          <w:sz w:val="20"/>
          <w:szCs w:val="20"/>
        </w:rPr>
        <w:t>ferulate</w:t>
      </w:r>
      <w:proofErr w:type="spellEnd"/>
      <w:r w:rsidRPr="00036E3F">
        <w:rPr>
          <w:rFonts w:ascii="Arial" w:hAnsi="Arial" w:cs="Times New Roman"/>
          <w:color w:val="231F20"/>
          <w:sz w:val="20"/>
          <w:szCs w:val="20"/>
        </w:rPr>
        <w:t xml:space="preserve"> conjugates. We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036E3F">
        <w:rPr>
          <w:rFonts w:ascii="Arial" w:hAnsi="Arial" w:cs="Times New Roman"/>
          <w:color w:val="231F20"/>
          <w:sz w:val="20"/>
          <w:szCs w:val="20"/>
        </w:rPr>
        <w:t>show that this activity may be accomplishe</w:t>
      </w:r>
      <w:r>
        <w:rPr>
          <w:rFonts w:ascii="Arial" w:hAnsi="Arial" w:cs="Times New Roman"/>
          <w:color w:val="231F20"/>
          <w:sz w:val="20"/>
          <w:szCs w:val="20"/>
        </w:rPr>
        <w:t xml:space="preserve">d by a BAHD </w:t>
      </w:r>
      <w:proofErr w:type="spellStart"/>
      <w:r>
        <w:rPr>
          <w:rFonts w:ascii="Arial" w:hAnsi="Arial" w:cs="Times New Roman"/>
          <w:color w:val="231F20"/>
          <w:sz w:val="20"/>
          <w:szCs w:val="20"/>
        </w:rPr>
        <w:t>feruloyl</w:t>
      </w:r>
      <w:proofErr w:type="spellEnd"/>
      <w:r>
        <w:rPr>
          <w:rFonts w:ascii="Arial" w:hAnsi="Arial" w:cs="Times New Roman"/>
          <w:color w:val="231F20"/>
          <w:sz w:val="20"/>
          <w:szCs w:val="20"/>
        </w:rPr>
        <w:t xml:space="preserve">–coenzyme A </w:t>
      </w:r>
      <w:proofErr w:type="spellStart"/>
      <w:r w:rsidRPr="00036E3F">
        <w:rPr>
          <w:rFonts w:ascii="Arial" w:hAnsi="Arial" w:cs="Times New Roman"/>
          <w:color w:val="231F20"/>
          <w:sz w:val="20"/>
          <w:szCs w:val="20"/>
        </w:rPr>
        <w:t>monolignol</w:t>
      </w:r>
      <w:proofErr w:type="spellEnd"/>
      <w:r w:rsidRPr="00036E3F">
        <w:rPr>
          <w:rFonts w:ascii="Arial" w:hAnsi="Arial" w:cs="Times New Roman"/>
          <w:color w:val="231F20"/>
          <w:sz w:val="20"/>
          <w:szCs w:val="20"/>
        </w:rPr>
        <w:t xml:space="preserve"> transferase, OsFMT1</w:t>
      </w:r>
      <w:r>
        <w:rPr>
          <w:rFonts w:ascii="Arial" w:hAnsi="Arial" w:cs="Times New Roman"/>
          <w:sz w:val="20"/>
          <w:szCs w:val="20"/>
        </w:rPr>
        <w:t xml:space="preserve"> </w:t>
      </w:r>
      <w:r w:rsidRPr="00036E3F">
        <w:rPr>
          <w:rFonts w:ascii="Arial" w:hAnsi="Arial" w:cs="Times New Roman"/>
          <w:color w:val="231F20"/>
          <w:sz w:val="20"/>
          <w:szCs w:val="20"/>
        </w:rPr>
        <w:t xml:space="preserve">(AT5), in rice and its </w:t>
      </w:r>
      <w:proofErr w:type="spellStart"/>
      <w:r w:rsidRPr="00036E3F">
        <w:rPr>
          <w:rFonts w:ascii="Arial" w:hAnsi="Arial" w:cs="Times New Roman"/>
          <w:color w:val="231F20"/>
          <w:sz w:val="20"/>
          <w:szCs w:val="20"/>
        </w:rPr>
        <w:t>orthologs</w:t>
      </w:r>
      <w:proofErr w:type="spellEnd"/>
      <w:r w:rsidRPr="00036E3F">
        <w:rPr>
          <w:rFonts w:ascii="Arial" w:hAnsi="Arial" w:cs="Times New Roman"/>
          <w:color w:val="231F20"/>
          <w:sz w:val="20"/>
          <w:szCs w:val="20"/>
        </w:rPr>
        <w:t xml:space="preserve"> in other </w:t>
      </w:r>
      <w:r w:rsidR="00D611A4">
        <w:rPr>
          <w:rFonts w:ascii="Arial" w:hAnsi="Arial" w:cs="Times New Roman"/>
          <w:color w:val="231F20"/>
          <w:sz w:val="20"/>
          <w:szCs w:val="20"/>
        </w:rPr>
        <w:t>grasses</w:t>
      </w:r>
      <w:r w:rsidRPr="00036E3F">
        <w:rPr>
          <w:rFonts w:ascii="Arial" w:hAnsi="Arial" w:cs="Times New Roman"/>
          <w:color w:val="231F20"/>
          <w:sz w:val="20"/>
          <w:szCs w:val="20"/>
        </w:rPr>
        <w:t>.</w:t>
      </w:r>
    </w:p>
    <w:p w14:paraId="03B2D944" w14:textId="77777777" w:rsidR="000A6139" w:rsidRDefault="000A6139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4E64EC11" w14:textId="77777777" w:rsidR="00E86B76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E997C0F" w14:textId="77777777" w:rsidR="001269D6" w:rsidRDefault="001269D6" w:rsidP="001269D6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423B2250" w14:textId="3707DBD6" w:rsidR="00B06536" w:rsidRPr="00B63853" w:rsidRDefault="004D242E" w:rsidP="001269D6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="001269D6" w:rsidRPr="00B63853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2AAA361DA26104499E9A100D504596A1"/>
          </w:placeholder>
        </w:sdtPr>
        <w:sdtEndPr/>
        <w:sdtContent>
          <w:r w:rsidR="001269D6" w:rsidRPr="00B63853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="001269D6" w:rsidRPr="00B63853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DD7F25">
          <w:rPr>
            <w:rStyle w:val="Hyperlink"/>
          </w:rPr>
          <w:t>jralph@wisc.edu</w:t>
        </w:r>
      </w:hyperlink>
    </w:p>
    <w:p w14:paraId="2355BAEF" w14:textId="36B944C1" w:rsidR="004D242E" w:rsidRPr="004D242E" w:rsidRDefault="007B274B" w:rsidP="00CC2AC5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color w:val="231F20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B06536" w:rsidRPr="004D242E">
        <w:rPr>
          <w:rFonts w:ascii="Arial" w:eastAsia="Times New Roman" w:hAnsi="Arial" w:cs="Arial"/>
          <w:sz w:val="20"/>
          <w:szCs w:val="20"/>
        </w:rPr>
        <w:t>This work was funded by the DOE Great Lakes Bioenergy Research Center (DOE BER Office of Science DE-FC02-07ER64494)</w:t>
      </w:r>
      <w:r w:rsidR="00814508" w:rsidRPr="004D242E">
        <w:rPr>
          <w:rFonts w:ascii="Arial" w:eastAsia="Times New Roman" w:hAnsi="Arial" w:cs="Arial"/>
          <w:sz w:val="20"/>
          <w:szCs w:val="20"/>
        </w:rPr>
        <w:t xml:space="preserve">,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DOE Feedstock Genomics (DOE Off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ice of Science BER DE-SC006904),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NSF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Experimental Program to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 Stimulate Competitive Research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4D242E">
        <w:rPr>
          <w:rFonts w:ascii="Arial" w:hAnsi="Arial" w:cs="Times New Roman"/>
          <w:color w:val="231F20"/>
          <w:sz w:val="20"/>
          <w:szCs w:val="20"/>
        </w:rPr>
        <w:t>(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under grant no. EPS-0814361</w:t>
      </w:r>
      <w:r w:rsidR="004D242E">
        <w:rPr>
          <w:rFonts w:ascii="Arial" w:hAnsi="Arial" w:cs="Times New Roman"/>
          <w:color w:val="231F20"/>
          <w:sz w:val="20"/>
          <w:szCs w:val="20"/>
        </w:rPr>
        <w:t>)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 xml:space="preserve">, 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Specific Cooperative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Agreement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 (#58-3655-8-129f)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with the U.S. Dairy Forage Research Center, U.S. Department of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Agriculture–Agricultural Research Service, the DOE Energy Biosciences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Program [</w:t>
      </w:r>
      <w:r w:rsidR="00567AA4">
        <w:rPr>
          <w:rFonts w:ascii="Arial" w:hAnsi="Arial" w:cs="Times New Roman"/>
          <w:color w:val="231F20"/>
          <w:sz w:val="20"/>
          <w:szCs w:val="20"/>
        </w:rPr>
        <w:t>(#DE-AI02-06ER64299 (2006)</w:t>
      </w:r>
      <w:r w:rsidR="004D242E">
        <w:rPr>
          <w:rFonts w:ascii="Arial" w:hAnsi="Arial" w:cs="Times New Roman"/>
          <w:color w:val="231F20"/>
          <w:sz w:val="20"/>
          <w:szCs w:val="20"/>
        </w:rPr>
        <w:t>,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 xml:space="preserve"> a doctoral scholarship from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The University of Auckland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, and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the Samuel Roberts Noble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="004D242E" w:rsidRPr="004D242E">
        <w:rPr>
          <w:rFonts w:ascii="Arial" w:hAnsi="Arial" w:cs="Times New Roman"/>
          <w:color w:val="231F20"/>
          <w:sz w:val="20"/>
          <w:szCs w:val="20"/>
        </w:rPr>
        <w:t>Foundation</w:t>
      </w:r>
      <w:r w:rsidR="004D242E">
        <w:rPr>
          <w:rFonts w:ascii="Arial" w:hAnsi="Arial" w:cs="Times New Roman"/>
          <w:color w:val="231F20"/>
          <w:sz w:val="20"/>
          <w:szCs w:val="20"/>
        </w:rPr>
        <w:t xml:space="preserve">. </w:t>
      </w:r>
    </w:p>
    <w:p w14:paraId="023E481E" w14:textId="77777777" w:rsidR="004D242E" w:rsidRDefault="004D242E" w:rsidP="0087701D">
      <w:pPr>
        <w:spacing w:after="180" w:line="285" w:lineRule="atLeast"/>
        <w:rPr>
          <w:rFonts w:ascii="Arial" w:eastAsia="Times New Roman" w:hAnsi="Arial" w:cs="Arial"/>
          <w:sz w:val="20"/>
          <w:szCs w:val="20"/>
        </w:rPr>
      </w:pPr>
    </w:p>
    <w:p w14:paraId="04EE5497" w14:textId="24A673A7" w:rsidR="007B274B" w:rsidRDefault="007B274B" w:rsidP="00B0653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Publications</w:t>
      </w:r>
    </w:p>
    <w:p w14:paraId="35097707" w14:textId="117455AF" w:rsidR="00BA6657" w:rsidRPr="00F32799" w:rsidRDefault="004D242E" w:rsidP="00CC2AC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Karlen</w:t>
      </w:r>
      <w:proofErr w:type="spellEnd"/>
      <w:r w:rsidR="00BA6657" w:rsidRPr="00BA665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S.</w:t>
      </w:r>
      <w:r w:rsidR="00BA6657" w:rsidRPr="00BA6657">
        <w:rPr>
          <w:rFonts w:ascii="Arial" w:hAnsi="Arial" w:cs="Arial"/>
          <w:sz w:val="20"/>
          <w:szCs w:val="20"/>
        </w:rPr>
        <w:t xml:space="preserve">D. </w:t>
      </w:r>
      <w:r w:rsidR="00BA6657" w:rsidRPr="00BA6657">
        <w:rPr>
          <w:rFonts w:ascii="Arial" w:hAnsi="Arial" w:cs="Arial"/>
          <w:i/>
          <w:iCs/>
          <w:sz w:val="20"/>
          <w:szCs w:val="20"/>
        </w:rPr>
        <w:t>et al.</w:t>
      </w:r>
      <w:r w:rsidR="00BA6657" w:rsidRPr="00BA6657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E2C29" w:rsidRPr="00F32799">
        <w:rPr>
          <w:rFonts w:ascii="Arial" w:hAnsi="Arial" w:cs="Arial"/>
          <w:sz w:val="20"/>
          <w:szCs w:val="20"/>
        </w:rPr>
        <w:t>Monolignol</w:t>
      </w:r>
      <w:proofErr w:type="spellEnd"/>
      <w:r w:rsidR="002E2C29" w:rsidRPr="00F327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2C29" w:rsidRPr="00F32799">
        <w:rPr>
          <w:rFonts w:ascii="Arial" w:hAnsi="Arial" w:cs="Arial"/>
          <w:sz w:val="20"/>
          <w:szCs w:val="20"/>
        </w:rPr>
        <w:t>ferulate</w:t>
      </w:r>
      <w:proofErr w:type="spellEnd"/>
      <w:r w:rsidR="002E2C29" w:rsidRPr="00F32799">
        <w:rPr>
          <w:rFonts w:ascii="Arial" w:hAnsi="Arial" w:cs="Arial"/>
          <w:sz w:val="20"/>
          <w:szCs w:val="20"/>
        </w:rPr>
        <w:t xml:space="preserve"> conjugates are naturally incorporated into plant </w:t>
      </w:r>
      <w:proofErr w:type="spellStart"/>
      <w:r w:rsidR="002E2C29" w:rsidRPr="00F32799">
        <w:rPr>
          <w:rFonts w:ascii="Arial" w:hAnsi="Arial" w:cs="Arial"/>
          <w:sz w:val="20"/>
          <w:szCs w:val="20"/>
        </w:rPr>
        <w:t>lignins</w:t>
      </w:r>
      <w:proofErr w:type="spellEnd"/>
      <w:r w:rsidR="00BA6657" w:rsidRPr="00F32799">
        <w:rPr>
          <w:rFonts w:ascii="Arial" w:hAnsi="Arial" w:cs="Arial"/>
          <w:b/>
          <w:bCs/>
          <w:sz w:val="20"/>
          <w:szCs w:val="20"/>
        </w:rPr>
        <w:t>.”</w:t>
      </w:r>
      <w:r w:rsidR="00BA6657" w:rsidRPr="00F32799">
        <w:rPr>
          <w:rFonts w:ascii="Arial" w:hAnsi="Arial" w:cs="Arial"/>
          <w:sz w:val="20"/>
          <w:szCs w:val="20"/>
        </w:rPr>
        <w:t xml:space="preserve"> </w:t>
      </w:r>
      <w:r w:rsidR="002E2C29" w:rsidRPr="00F32799">
        <w:rPr>
          <w:rFonts w:ascii="Arial" w:hAnsi="Arial" w:cs="Arial"/>
          <w:i/>
          <w:iCs/>
          <w:sz w:val="20"/>
          <w:szCs w:val="20"/>
        </w:rPr>
        <w:t>Science Advances</w:t>
      </w:r>
      <w:r w:rsidR="00BA6657" w:rsidRPr="00F32799">
        <w:rPr>
          <w:rFonts w:ascii="Arial" w:hAnsi="Arial" w:cs="Arial"/>
          <w:i/>
          <w:iCs/>
          <w:sz w:val="20"/>
          <w:szCs w:val="20"/>
        </w:rPr>
        <w:t xml:space="preserve"> </w:t>
      </w:r>
      <w:r w:rsidR="00F32799" w:rsidRPr="00F32799">
        <w:rPr>
          <w:rFonts w:ascii="Arial" w:hAnsi="Arial" w:cs="Arial"/>
          <w:b/>
          <w:bCs/>
          <w:sz w:val="20"/>
          <w:szCs w:val="20"/>
        </w:rPr>
        <w:t>2</w:t>
      </w:r>
      <w:r w:rsidR="00BA6657" w:rsidRPr="00F32799">
        <w:rPr>
          <w:rFonts w:ascii="Arial" w:hAnsi="Arial" w:cs="Arial"/>
          <w:sz w:val="20"/>
          <w:szCs w:val="20"/>
        </w:rPr>
        <w:t xml:space="preserve">, </w:t>
      </w:r>
      <w:r w:rsidR="00F32799" w:rsidRPr="00F32799">
        <w:rPr>
          <w:rFonts w:ascii="Arial" w:hAnsi="Arial"/>
          <w:noProof/>
          <w:sz w:val="20"/>
          <w:szCs w:val="20"/>
        </w:rPr>
        <w:t>e1600393</w:t>
      </w:r>
      <w:r w:rsidR="00F32799" w:rsidRPr="00F32799">
        <w:rPr>
          <w:rFonts w:ascii="Arial" w:hAnsi="Arial" w:cs="Arial"/>
          <w:sz w:val="20"/>
          <w:szCs w:val="20"/>
        </w:rPr>
        <w:t xml:space="preserve"> </w:t>
      </w:r>
      <w:r w:rsidR="00BA6657" w:rsidRPr="00F32799">
        <w:rPr>
          <w:rFonts w:ascii="Arial" w:hAnsi="Arial" w:cs="Arial"/>
          <w:sz w:val="20"/>
          <w:szCs w:val="20"/>
        </w:rPr>
        <w:t xml:space="preserve">(2016) [DOI: </w:t>
      </w:r>
      <w:r w:rsidR="00F32799" w:rsidRPr="00F32799">
        <w:rPr>
          <w:rFonts w:ascii="Arial" w:hAnsi="Arial"/>
          <w:noProof/>
          <w:sz w:val="20"/>
          <w:szCs w:val="20"/>
        </w:rPr>
        <w:t>10.1126/sciadv.1600393</w:t>
      </w:r>
      <w:r w:rsidR="00BA6657" w:rsidRPr="00F32799">
        <w:rPr>
          <w:rFonts w:ascii="Arial" w:hAnsi="Arial" w:cs="Arial"/>
          <w:sz w:val="20"/>
          <w:szCs w:val="20"/>
        </w:rPr>
        <w:t xml:space="preserve">]. </w:t>
      </w:r>
    </w:p>
    <w:p w14:paraId="7DED3B3C" w14:textId="2F4BF3E8" w:rsidR="007B274B" w:rsidRPr="002119E5" w:rsidRDefault="007B274B" w:rsidP="002119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4FE080C7" w14:textId="19240CA0" w:rsidR="007B56EF" w:rsidRDefault="00AE2F7B" w:rsidP="0026738D">
      <w:pPr>
        <w:spacing w:after="120"/>
        <w:rPr>
          <w:rStyle w:val="Hyperlink"/>
        </w:rPr>
      </w:pPr>
      <w:r w:rsidRPr="00AE2F7B">
        <w:t>http://advances.sciencemag.org/content/2/10/e1600393</w:t>
      </w:r>
      <w:bookmarkStart w:id="0" w:name="_GoBack"/>
      <w:bookmarkEnd w:id="0"/>
    </w:p>
    <w:p w14:paraId="741D303B" w14:textId="5EC7D218" w:rsidR="00AE2F7B" w:rsidRDefault="00AE2F7B" w:rsidP="0026738D">
      <w:pPr>
        <w:spacing w:after="120"/>
      </w:pPr>
      <w:r w:rsidRPr="00AE2F7B">
        <w:t>https://www.glbrc.org/news/designer-lignin-biofuels-researchers-reproduced-evolutionary-path</w:t>
      </w:r>
    </w:p>
    <w:p w14:paraId="4FB561F1" w14:textId="72B92C94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C7B34D6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77BCEB6F" w14:textId="77777777" w:rsidR="008C0CBD" w:rsidRDefault="008C0CBD" w:rsidP="008C0CBD">
      <w:pPr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FD477" w14:textId="77777777" w:rsidR="007E68EC" w:rsidRDefault="007E68EC" w:rsidP="000B4810">
      <w:pPr>
        <w:spacing w:after="0" w:line="240" w:lineRule="auto"/>
      </w:pPr>
      <w:r>
        <w:separator/>
      </w:r>
    </w:p>
  </w:endnote>
  <w:endnote w:type="continuationSeparator" w:id="0">
    <w:p w14:paraId="7CA42385" w14:textId="77777777" w:rsidR="007E68EC" w:rsidRDefault="007E68EC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1163A" w14:textId="77777777" w:rsidR="007E68EC" w:rsidRDefault="007E68EC" w:rsidP="000B4810">
      <w:pPr>
        <w:spacing w:after="0" w:line="240" w:lineRule="auto"/>
      </w:pPr>
      <w:r>
        <w:separator/>
      </w:r>
    </w:p>
  </w:footnote>
  <w:footnote w:type="continuationSeparator" w:id="0">
    <w:p w14:paraId="4E5DB334" w14:textId="77777777" w:rsidR="007E68EC" w:rsidRDefault="007E68EC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5C7367" w:rsidRPr="00CC2AC5" w:rsidRDefault="005C7367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="00CC2AC5"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6E3F"/>
    <w:rsid w:val="00046418"/>
    <w:rsid w:val="00047853"/>
    <w:rsid w:val="00047DF9"/>
    <w:rsid w:val="00067764"/>
    <w:rsid w:val="000A6139"/>
    <w:rsid w:val="000B4810"/>
    <w:rsid w:val="000B484E"/>
    <w:rsid w:val="000C0BC5"/>
    <w:rsid w:val="000D40C8"/>
    <w:rsid w:val="000D498A"/>
    <w:rsid w:val="000E1A1B"/>
    <w:rsid w:val="000E4076"/>
    <w:rsid w:val="000E5C70"/>
    <w:rsid w:val="000F22D3"/>
    <w:rsid w:val="000F6F58"/>
    <w:rsid w:val="0011329C"/>
    <w:rsid w:val="001146E2"/>
    <w:rsid w:val="001170AA"/>
    <w:rsid w:val="001269D6"/>
    <w:rsid w:val="00140BAC"/>
    <w:rsid w:val="001428C1"/>
    <w:rsid w:val="00152351"/>
    <w:rsid w:val="00157E56"/>
    <w:rsid w:val="001658A3"/>
    <w:rsid w:val="00175E67"/>
    <w:rsid w:val="00192A66"/>
    <w:rsid w:val="001A2094"/>
    <w:rsid w:val="001A2698"/>
    <w:rsid w:val="001A2CBE"/>
    <w:rsid w:val="001A3912"/>
    <w:rsid w:val="001A746A"/>
    <w:rsid w:val="001D23B9"/>
    <w:rsid w:val="001D66F0"/>
    <w:rsid w:val="001F4F2C"/>
    <w:rsid w:val="001F5864"/>
    <w:rsid w:val="002119E5"/>
    <w:rsid w:val="00211CC7"/>
    <w:rsid w:val="0021623B"/>
    <w:rsid w:val="00233DC8"/>
    <w:rsid w:val="00247EA0"/>
    <w:rsid w:val="0025497A"/>
    <w:rsid w:val="00257E2C"/>
    <w:rsid w:val="0026353A"/>
    <w:rsid w:val="0026391F"/>
    <w:rsid w:val="0026738D"/>
    <w:rsid w:val="00274E19"/>
    <w:rsid w:val="002859BA"/>
    <w:rsid w:val="00290B1F"/>
    <w:rsid w:val="002A7287"/>
    <w:rsid w:val="002A79E7"/>
    <w:rsid w:val="002B5FA7"/>
    <w:rsid w:val="002C40C6"/>
    <w:rsid w:val="002D32D0"/>
    <w:rsid w:val="002D5D75"/>
    <w:rsid w:val="002E2C29"/>
    <w:rsid w:val="002E42A2"/>
    <w:rsid w:val="002F4910"/>
    <w:rsid w:val="002F5B5E"/>
    <w:rsid w:val="003224CD"/>
    <w:rsid w:val="00336C25"/>
    <w:rsid w:val="00337F48"/>
    <w:rsid w:val="00352F4A"/>
    <w:rsid w:val="00355F66"/>
    <w:rsid w:val="00356030"/>
    <w:rsid w:val="00364340"/>
    <w:rsid w:val="00383BB6"/>
    <w:rsid w:val="003928CC"/>
    <w:rsid w:val="003A0B20"/>
    <w:rsid w:val="003A19B6"/>
    <w:rsid w:val="003C39C7"/>
    <w:rsid w:val="003D0E9C"/>
    <w:rsid w:val="003D24E4"/>
    <w:rsid w:val="00402C8A"/>
    <w:rsid w:val="0042647A"/>
    <w:rsid w:val="004370DD"/>
    <w:rsid w:val="004413D5"/>
    <w:rsid w:val="0047291F"/>
    <w:rsid w:val="00476C43"/>
    <w:rsid w:val="00486460"/>
    <w:rsid w:val="004919C4"/>
    <w:rsid w:val="00494BF0"/>
    <w:rsid w:val="004A0B70"/>
    <w:rsid w:val="004A6269"/>
    <w:rsid w:val="004B0B77"/>
    <w:rsid w:val="004C2BD8"/>
    <w:rsid w:val="004D242E"/>
    <w:rsid w:val="004F0E02"/>
    <w:rsid w:val="004F42BF"/>
    <w:rsid w:val="00500309"/>
    <w:rsid w:val="00500BB6"/>
    <w:rsid w:val="00504CB6"/>
    <w:rsid w:val="005105F5"/>
    <w:rsid w:val="005248D2"/>
    <w:rsid w:val="005332DD"/>
    <w:rsid w:val="00535DFF"/>
    <w:rsid w:val="005409B8"/>
    <w:rsid w:val="00541FFF"/>
    <w:rsid w:val="00554BD1"/>
    <w:rsid w:val="0056058E"/>
    <w:rsid w:val="00562AD0"/>
    <w:rsid w:val="00567AA4"/>
    <w:rsid w:val="00571717"/>
    <w:rsid w:val="00571E7D"/>
    <w:rsid w:val="005819FC"/>
    <w:rsid w:val="00585456"/>
    <w:rsid w:val="00587668"/>
    <w:rsid w:val="00593254"/>
    <w:rsid w:val="005977F0"/>
    <w:rsid w:val="005A3AA6"/>
    <w:rsid w:val="005B2A3A"/>
    <w:rsid w:val="005C20FC"/>
    <w:rsid w:val="005C4E24"/>
    <w:rsid w:val="005C7367"/>
    <w:rsid w:val="005D36EB"/>
    <w:rsid w:val="005E2DC4"/>
    <w:rsid w:val="005E748C"/>
    <w:rsid w:val="005F564A"/>
    <w:rsid w:val="005F7FC7"/>
    <w:rsid w:val="00606718"/>
    <w:rsid w:val="00613F89"/>
    <w:rsid w:val="0061661F"/>
    <w:rsid w:val="0062442A"/>
    <w:rsid w:val="00624D8B"/>
    <w:rsid w:val="006325A9"/>
    <w:rsid w:val="00636AC8"/>
    <w:rsid w:val="00636FEB"/>
    <w:rsid w:val="00640391"/>
    <w:rsid w:val="0064473C"/>
    <w:rsid w:val="00646449"/>
    <w:rsid w:val="00646A02"/>
    <w:rsid w:val="006542B3"/>
    <w:rsid w:val="00660631"/>
    <w:rsid w:val="00665232"/>
    <w:rsid w:val="0067240D"/>
    <w:rsid w:val="0067250D"/>
    <w:rsid w:val="00673449"/>
    <w:rsid w:val="0068372E"/>
    <w:rsid w:val="006870F3"/>
    <w:rsid w:val="0069026B"/>
    <w:rsid w:val="006A1C31"/>
    <w:rsid w:val="006C43C8"/>
    <w:rsid w:val="006C6B37"/>
    <w:rsid w:val="006C7C12"/>
    <w:rsid w:val="006D4699"/>
    <w:rsid w:val="006E0823"/>
    <w:rsid w:val="006E12E9"/>
    <w:rsid w:val="006F7D7C"/>
    <w:rsid w:val="00711982"/>
    <w:rsid w:val="00716D69"/>
    <w:rsid w:val="00721BF0"/>
    <w:rsid w:val="00724FF3"/>
    <w:rsid w:val="00733489"/>
    <w:rsid w:val="007432D1"/>
    <w:rsid w:val="00745A65"/>
    <w:rsid w:val="0074746D"/>
    <w:rsid w:val="007613CC"/>
    <w:rsid w:val="007727EF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D5911"/>
    <w:rsid w:val="007E68EC"/>
    <w:rsid w:val="007F2A8A"/>
    <w:rsid w:val="00801572"/>
    <w:rsid w:val="00814508"/>
    <w:rsid w:val="008224A5"/>
    <w:rsid w:val="0082296E"/>
    <w:rsid w:val="00825983"/>
    <w:rsid w:val="00826949"/>
    <w:rsid w:val="00843576"/>
    <w:rsid w:val="008508EC"/>
    <w:rsid w:val="00850A3D"/>
    <w:rsid w:val="00854ECB"/>
    <w:rsid w:val="00871BBF"/>
    <w:rsid w:val="00873AC2"/>
    <w:rsid w:val="00874C5E"/>
    <w:rsid w:val="0087701D"/>
    <w:rsid w:val="00883B26"/>
    <w:rsid w:val="008A423F"/>
    <w:rsid w:val="008B6411"/>
    <w:rsid w:val="008B7C10"/>
    <w:rsid w:val="008C0CBD"/>
    <w:rsid w:val="008C23B0"/>
    <w:rsid w:val="008D156E"/>
    <w:rsid w:val="008D4B8D"/>
    <w:rsid w:val="008E2B6C"/>
    <w:rsid w:val="008E6D5B"/>
    <w:rsid w:val="00902C20"/>
    <w:rsid w:val="00904EEB"/>
    <w:rsid w:val="009853F0"/>
    <w:rsid w:val="00985676"/>
    <w:rsid w:val="00986268"/>
    <w:rsid w:val="00992E30"/>
    <w:rsid w:val="00996F03"/>
    <w:rsid w:val="009A590B"/>
    <w:rsid w:val="009A66FB"/>
    <w:rsid w:val="009D581F"/>
    <w:rsid w:val="009D766D"/>
    <w:rsid w:val="009F61EB"/>
    <w:rsid w:val="00A11F18"/>
    <w:rsid w:val="00A22558"/>
    <w:rsid w:val="00A35641"/>
    <w:rsid w:val="00A5359A"/>
    <w:rsid w:val="00A567F2"/>
    <w:rsid w:val="00AB7C76"/>
    <w:rsid w:val="00AC1D14"/>
    <w:rsid w:val="00AE2F7B"/>
    <w:rsid w:val="00AE3040"/>
    <w:rsid w:val="00AE7790"/>
    <w:rsid w:val="00B03AF6"/>
    <w:rsid w:val="00B054FD"/>
    <w:rsid w:val="00B05B6A"/>
    <w:rsid w:val="00B06536"/>
    <w:rsid w:val="00B217FC"/>
    <w:rsid w:val="00B23208"/>
    <w:rsid w:val="00B41B01"/>
    <w:rsid w:val="00B46FCB"/>
    <w:rsid w:val="00B53DF7"/>
    <w:rsid w:val="00B55CCD"/>
    <w:rsid w:val="00B62030"/>
    <w:rsid w:val="00B63853"/>
    <w:rsid w:val="00B77C5E"/>
    <w:rsid w:val="00B81046"/>
    <w:rsid w:val="00BA6657"/>
    <w:rsid w:val="00BB7E2C"/>
    <w:rsid w:val="00BD2EE7"/>
    <w:rsid w:val="00BD4E92"/>
    <w:rsid w:val="00BD7CF6"/>
    <w:rsid w:val="00BE3E55"/>
    <w:rsid w:val="00BE7F5F"/>
    <w:rsid w:val="00BF0079"/>
    <w:rsid w:val="00C02CCD"/>
    <w:rsid w:val="00C2117F"/>
    <w:rsid w:val="00C32F99"/>
    <w:rsid w:val="00C34380"/>
    <w:rsid w:val="00C3462D"/>
    <w:rsid w:val="00C525E6"/>
    <w:rsid w:val="00C57577"/>
    <w:rsid w:val="00C702C6"/>
    <w:rsid w:val="00C70D4B"/>
    <w:rsid w:val="00C71A3B"/>
    <w:rsid w:val="00C72BC2"/>
    <w:rsid w:val="00C736FB"/>
    <w:rsid w:val="00C93BC1"/>
    <w:rsid w:val="00CA28EF"/>
    <w:rsid w:val="00CA72ED"/>
    <w:rsid w:val="00CB4C43"/>
    <w:rsid w:val="00CC2AC5"/>
    <w:rsid w:val="00CD34FC"/>
    <w:rsid w:val="00CD5E07"/>
    <w:rsid w:val="00D0580F"/>
    <w:rsid w:val="00D10FEB"/>
    <w:rsid w:val="00D12920"/>
    <w:rsid w:val="00D21AC2"/>
    <w:rsid w:val="00D3194B"/>
    <w:rsid w:val="00D32F0A"/>
    <w:rsid w:val="00D34368"/>
    <w:rsid w:val="00D36E52"/>
    <w:rsid w:val="00D4231E"/>
    <w:rsid w:val="00D43043"/>
    <w:rsid w:val="00D611A4"/>
    <w:rsid w:val="00D6358C"/>
    <w:rsid w:val="00D644E2"/>
    <w:rsid w:val="00D724A8"/>
    <w:rsid w:val="00D85F3F"/>
    <w:rsid w:val="00D912A1"/>
    <w:rsid w:val="00DB6B14"/>
    <w:rsid w:val="00DF251B"/>
    <w:rsid w:val="00DF6F3F"/>
    <w:rsid w:val="00E02D4F"/>
    <w:rsid w:val="00E0430B"/>
    <w:rsid w:val="00E0604F"/>
    <w:rsid w:val="00E14966"/>
    <w:rsid w:val="00E306AB"/>
    <w:rsid w:val="00E31609"/>
    <w:rsid w:val="00E4011F"/>
    <w:rsid w:val="00E411E2"/>
    <w:rsid w:val="00E50878"/>
    <w:rsid w:val="00E54DF0"/>
    <w:rsid w:val="00E667B6"/>
    <w:rsid w:val="00E777FB"/>
    <w:rsid w:val="00E8137E"/>
    <w:rsid w:val="00E83EBA"/>
    <w:rsid w:val="00E86B76"/>
    <w:rsid w:val="00E94218"/>
    <w:rsid w:val="00EA0F01"/>
    <w:rsid w:val="00ED6ABF"/>
    <w:rsid w:val="00EE05AE"/>
    <w:rsid w:val="00EE4DB6"/>
    <w:rsid w:val="00F01731"/>
    <w:rsid w:val="00F32799"/>
    <w:rsid w:val="00F32E0D"/>
    <w:rsid w:val="00F423FE"/>
    <w:rsid w:val="00F51661"/>
    <w:rsid w:val="00F7597A"/>
    <w:rsid w:val="00F76793"/>
    <w:rsid w:val="00F775A3"/>
    <w:rsid w:val="00F87013"/>
    <w:rsid w:val="00F91E21"/>
    <w:rsid w:val="00F9462B"/>
    <w:rsid w:val="00F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4C7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ent.peters@science.doe.gov" TargetMode="External"/><Relationship Id="rId12" Type="http://schemas.openxmlformats.org/officeDocument/2006/relationships/hyperlink" Target="mailto:jralph@wisc.edu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2AAA361DA26104499E9A100D5045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27D5-D2C4-784B-BD8C-B05256900FF1}"/>
      </w:docPartPr>
      <w:docPartBody>
        <w:p w:rsidR="00916B99" w:rsidRDefault="00916B99" w:rsidP="00916B99">
          <w:pPr>
            <w:pStyle w:val="2AAA361DA26104499E9A100D504596A1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70A1D"/>
    <w:rsid w:val="002B3C68"/>
    <w:rsid w:val="002B7F79"/>
    <w:rsid w:val="00434869"/>
    <w:rsid w:val="00594C58"/>
    <w:rsid w:val="00644D6B"/>
    <w:rsid w:val="007D2A24"/>
    <w:rsid w:val="007E11F4"/>
    <w:rsid w:val="00823539"/>
    <w:rsid w:val="00893CCF"/>
    <w:rsid w:val="008C485D"/>
    <w:rsid w:val="008D5D3A"/>
    <w:rsid w:val="008E25D6"/>
    <w:rsid w:val="00916B99"/>
    <w:rsid w:val="009215CD"/>
    <w:rsid w:val="00A14E31"/>
    <w:rsid w:val="00A77834"/>
    <w:rsid w:val="00DE44BC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HUBDOC-169-545</_dlc_DocId>
    <_dlc_DocIdUrl xmlns="f66da2ca-f37c-4205-929f-e8e9af1907d3">
      <Url>https://intranet.wei.wisc.edu/glbrc/doe/_layouts/15/DocIdRedir.aspx?ID=HUBDOC-169-545</Url>
      <Description>HUBDOC-169-545</Description>
    </_dlc_DocIdUrl>
  </documentManagement>
</p:propertie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2789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Microsoft Office User</cp:lastModifiedBy>
  <cp:revision>20</cp:revision>
  <dcterms:created xsi:type="dcterms:W3CDTF">2016-10-12T20:29:00Z</dcterms:created>
  <dcterms:modified xsi:type="dcterms:W3CDTF">2016-10-14T18:08:00Z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03f09872-5040-4b64-912e-cb139b14e46f</vt:lpwstr>
  </property>
  <property fmtid="{D5CDD505-2E9C-101B-9397-08002B2CF9AE}" pid="4" name="TaxKeyword">
    <vt:lpwstr/>
  </property>
</Properties>
</file>