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5CD46670" w:rsidR="007B274B" w:rsidRPr="007B274B" w:rsidRDefault="00984760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</w:t>
      </w:r>
      <w:r w:rsidR="004D242E">
        <w:rPr>
          <w:rFonts w:ascii="Arial" w:eastAsia="Times New Roman" w:hAnsi="Arial" w:cs="Arial"/>
          <w:color w:val="7F7F7F"/>
          <w:sz w:val="20"/>
        </w:rPr>
        <w:t xml:space="preserve"> </w:t>
      </w:r>
      <w:r w:rsidR="00B67E05">
        <w:rPr>
          <w:rFonts w:ascii="Arial" w:eastAsia="Times New Roman" w:hAnsi="Arial" w:cs="Arial"/>
          <w:color w:val="7F7F7F"/>
          <w:sz w:val="20"/>
        </w:rPr>
        <w:t>February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B67E05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577DEA8B" w:rsidR="00984760" w:rsidRPr="00402C8A" w:rsidRDefault="009A142E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Reducing the flavone </w:t>
      </w:r>
      <w:proofErr w:type="spellStart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tricin</w:t>
      </w:r>
      <w:proofErr w:type="spellEnd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in grasses results in </w:t>
      </w:r>
      <w:r w:rsidR="00DA0A2E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increased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lignification and </w:t>
      </w:r>
      <w:r w:rsidR="00DA0A2E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decreased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digestibility</w:t>
      </w:r>
    </w:p>
    <w:p w14:paraId="40FA9222" w14:textId="34F1861C" w:rsidR="00984760" w:rsidRPr="00B06536" w:rsidRDefault="00B33673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These findings are instructive for </w:t>
      </w:r>
      <w:r w:rsidR="00E80CCF">
        <w:rPr>
          <w:rFonts w:ascii="Arial" w:eastAsia="Times New Roman" w:hAnsi="Arial" w:cs="Arial"/>
          <w:color w:val="989898"/>
          <w:sz w:val="30"/>
          <w:szCs w:val="30"/>
        </w:rPr>
        <w:t>l</w:t>
      </w:r>
      <w:r w:rsidR="00F7526D">
        <w:rPr>
          <w:rFonts w:ascii="Arial" w:eastAsia="Times New Roman" w:hAnsi="Arial" w:cs="Arial"/>
          <w:color w:val="989898"/>
          <w:sz w:val="30"/>
          <w:szCs w:val="30"/>
        </w:rPr>
        <w:t>ignin engineering strategies to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improv</w:t>
      </w:r>
      <w:r w:rsidR="00F7526D">
        <w:rPr>
          <w:rFonts w:ascii="Arial" w:eastAsia="Times New Roman" w:hAnsi="Arial" w:cs="Arial"/>
          <w:color w:val="989898"/>
          <w:sz w:val="30"/>
          <w:szCs w:val="30"/>
        </w:rPr>
        <w:t>e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biomass processing and biochemical production</w:t>
      </w:r>
      <w:r w:rsidR="00984760" w:rsidRPr="00B06536">
        <w:rPr>
          <w:rFonts w:ascii="Arial" w:eastAsia="Times New Roman" w:hAnsi="Arial" w:cs="Arial"/>
          <w:color w:val="989898"/>
          <w:sz w:val="30"/>
          <w:szCs w:val="30"/>
        </w:rPr>
        <w:t xml:space="preserve">.  </w:t>
      </w:r>
    </w:p>
    <w:p w14:paraId="512BBDCB" w14:textId="0D6A4721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1D002AC1" w14:textId="4134A31D" w:rsidR="00036E3F" w:rsidRPr="00F33013" w:rsidRDefault="00B33673" w:rsidP="00F330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231F20"/>
          <w:sz w:val="20"/>
          <w:szCs w:val="20"/>
        </w:rPr>
      </w:pPr>
      <w:r>
        <w:rPr>
          <w:rFonts w:ascii="Arial" w:hAnsi="Arial" w:cs="Times New Roman"/>
          <w:color w:val="231F20"/>
          <w:sz w:val="20"/>
          <w:szCs w:val="20"/>
        </w:rPr>
        <w:t xml:space="preserve">By studying a </w:t>
      </w:r>
      <w:r w:rsidR="00414AF5">
        <w:rPr>
          <w:rFonts w:ascii="Arial" w:hAnsi="Arial" w:cs="Times New Roman"/>
          <w:color w:val="231F20"/>
          <w:sz w:val="20"/>
          <w:szCs w:val="20"/>
        </w:rPr>
        <w:t xml:space="preserve">naturally silenced maize mutant defective in </w:t>
      </w:r>
      <w:proofErr w:type="spellStart"/>
      <w:r w:rsidR="00414AF5">
        <w:rPr>
          <w:rFonts w:ascii="Arial" w:hAnsi="Arial" w:cs="Times New Roman"/>
          <w:color w:val="231F20"/>
          <w:sz w:val="20"/>
          <w:szCs w:val="20"/>
        </w:rPr>
        <w:t>chalcone</w:t>
      </w:r>
      <w:proofErr w:type="spellEnd"/>
      <w:r w:rsidR="00414AF5">
        <w:rPr>
          <w:rFonts w:ascii="Arial" w:hAnsi="Arial" w:cs="Times New Roman"/>
          <w:color w:val="231F20"/>
          <w:sz w:val="20"/>
          <w:szCs w:val="20"/>
        </w:rPr>
        <w:t xml:space="preserve"> synthase, a key enzyme involved in the biosynthesis of flavonoids, we </w:t>
      </w:r>
      <w:r w:rsidR="007D5555">
        <w:rPr>
          <w:rFonts w:ascii="Arial" w:hAnsi="Arial" w:cs="Times New Roman"/>
          <w:color w:val="231F20"/>
          <w:sz w:val="20"/>
          <w:szCs w:val="20"/>
        </w:rPr>
        <w:t xml:space="preserve">demonstrated that </w:t>
      </w:r>
      <w:r w:rsidR="00414AF5">
        <w:rPr>
          <w:rFonts w:ascii="Arial" w:hAnsi="Arial" w:cs="Times New Roman"/>
          <w:color w:val="231F20"/>
          <w:sz w:val="20"/>
          <w:szCs w:val="20"/>
        </w:rPr>
        <w:t xml:space="preserve">levels of </w:t>
      </w:r>
      <w:proofErr w:type="spellStart"/>
      <w:r w:rsidR="00414AF5">
        <w:rPr>
          <w:rFonts w:ascii="Arial" w:hAnsi="Arial" w:cs="Times New Roman"/>
          <w:color w:val="231F20"/>
          <w:sz w:val="20"/>
          <w:szCs w:val="20"/>
        </w:rPr>
        <w:t>tricin</w:t>
      </w:r>
      <w:proofErr w:type="spellEnd"/>
      <w:r w:rsidR="00414AF5">
        <w:rPr>
          <w:rFonts w:ascii="Arial" w:hAnsi="Arial" w:cs="Times New Roman"/>
          <w:color w:val="231F20"/>
          <w:sz w:val="20"/>
          <w:szCs w:val="20"/>
        </w:rPr>
        <w:t>-related flavonoids</w:t>
      </w:r>
      <w:r w:rsidR="000551B6" w:rsidRPr="000551B6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0551B6">
        <w:rPr>
          <w:rFonts w:ascii="Arial" w:hAnsi="Arial" w:cs="Times New Roman"/>
          <w:color w:val="231F20"/>
          <w:sz w:val="20"/>
          <w:szCs w:val="20"/>
        </w:rPr>
        <w:t>were significantly reduced</w:t>
      </w:r>
      <w:r w:rsidR="00DA5758">
        <w:rPr>
          <w:rFonts w:ascii="Arial" w:hAnsi="Arial" w:cs="Times New Roman"/>
          <w:color w:val="231F20"/>
          <w:sz w:val="20"/>
          <w:szCs w:val="20"/>
        </w:rPr>
        <w:t xml:space="preserve">, resulting </w:t>
      </w:r>
      <w:r w:rsidR="00414AF5">
        <w:rPr>
          <w:rFonts w:ascii="Arial" w:hAnsi="Arial" w:cs="Times New Roman"/>
          <w:color w:val="231F20"/>
          <w:sz w:val="20"/>
          <w:szCs w:val="20"/>
        </w:rPr>
        <w:t xml:space="preserve">in strongly reduced incorporation of </w:t>
      </w:r>
      <w:proofErr w:type="spellStart"/>
      <w:r w:rsidR="00414AF5">
        <w:rPr>
          <w:rFonts w:ascii="Arial" w:hAnsi="Arial" w:cs="Times New Roman"/>
          <w:color w:val="231F20"/>
          <w:sz w:val="20"/>
          <w:szCs w:val="20"/>
        </w:rPr>
        <w:t>tricin</w:t>
      </w:r>
      <w:proofErr w:type="spellEnd"/>
      <w:r w:rsidR="00414AF5">
        <w:rPr>
          <w:rFonts w:ascii="Arial" w:hAnsi="Arial" w:cs="Times New Roman"/>
          <w:color w:val="231F20"/>
          <w:sz w:val="20"/>
          <w:szCs w:val="20"/>
        </w:rPr>
        <w:t xml:space="preserve"> into the lignin polymer. These plants also had</w:t>
      </w:r>
      <w:r w:rsidR="003A0862">
        <w:rPr>
          <w:rFonts w:ascii="Arial" w:hAnsi="Arial" w:cs="Times New Roman"/>
          <w:color w:val="231F20"/>
          <w:sz w:val="20"/>
          <w:szCs w:val="20"/>
        </w:rPr>
        <w:t xml:space="preserve"> increased total lignin content</w:t>
      </w:r>
      <w:r w:rsidR="00414AF5">
        <w:rPr>
          <w:rFonts w:ascii="Arial" w:hAnsi="Arial" w:cs="Times New Roman"/>
          <w:color w:val="231F20"/>
          <w:sz w:val="20"/>
          <w:szCs w:val="20"/>
        </w:rPr>
        <w:t xml:space="preserve"> and, consequently, </w:t>
      </w:r>
      <w:r w:rsidR="003A0862">
        <w:rPr>
          <w:rFonts w:ascii="Arial" w:hAnsi="Arial" w:cs="Times New Roman"/>
          <w:color w:val="231F20"/>
          <w:sz w:val="20"/>
          <w:szCs w:val="20"/>
        </w:rPr>
        <w:t>demonstrated</w:t>
      </w:r>
      <w:r w:rsidR="00414AF5">
        <w:rPr>
          <w:rFonts w:ascii="Arial" w:hAnsi="Arial" w:cs="Times New Roman"/>
          <w:color w:val="231F20"/>
          <w:sz w:val="20"/>
          <w:szCs w:val="20"/>
        </w:rPr>
        <w:t xml:space="preserve"> significantly reduced </w:t>
      </w:r>
      <w:proofErr w:type="spellStart"/>
      <w:r w:rsidR="00414AF5">
        <w:rPr>
          <w:rFonts w:ascii="Arial" w:hAnsi="Arial" w:cs="Times New Roman"/>
          <w:color w:val="231F20"/>
          <w:sz w:val="20"/>
          <w:szCs w:val="20"/>
        </w:rPr>
        <w:t>saccharification</w:t>
      </w:r>
      <w:proofErr w:type="spellEnd"/>
      <w:r w:rsidR="003A0862">
        <w:rPr>
          <w:rFonts w:ascii="Arial" w:hAnsi="Arial" w:cs="Times New Roman"/>
          <w:color w:val="231F20"/>
          <w:sz w:val="20"/>
          <w:szCs w:val="20"/>
        </w:rPr>
        <w:t>.</w:t>
      </w:r>
    </w:p>
    <w:p w14:paraId="318481CF" w14:textId="77777777" w:rsidR="00E8137E" w:rsidRPr="00F33013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05304A6F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760CC053" w14:textId="0D5EE229" w:rsidR="00F33013" w:rsidRPr="00B07DC1" w:rsidRDefault="00B33673" w:rsidP="00B0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231F20"/>
          <w:sz w:val="20"/>
          <w:szCs w:val="20"/>
        </w:rPr>
      </w:pPr>
      <w:r>
        <w:rPr>
          <w:rFonts w:ascii="Arial" w:hAnsi="Arial" w:cs="Times New Roman"/>
          <w:color w:val="231F20"/>
          <w:sz w:val="20"/>
          <w:szCs w:val="20"/>
        </w:rPr>
        <w:t xml:space="preserve">These findings are instructive for lignin engineering strategies to improve biomass processing and </w:t>
      </w:r>
      <w:proofErr w:type="spellStart"/>
      <w:r>
        <w:rPr>
          <w:rFonts w:ascii="Arial" w:hAnsi="Arial" w:cs="Times New Roman"/>
          <w:color w:val="231F20"/>
          <w:sz w:val="20"/>
          <w:szCs w:val="20"/>
        </w:rPr>
        <w:t>biochemical</w:t>
      </w:r>
      <w:r w:rsidR="004B4AFE">
        <w:rPr>
          <w:rFonts w:ascii="Arial" w:hAnsi="Arial" w:cs="Times New Roman"/>
          <w:color w:val="231F20"/>
          <w:sz w:val="20"/>
          <w:szCs w:val="20"/>
        </w:rPr>
        <w:t>s</w:t>
      </w:r>
      <w:proofErr w:type="spellEnd"/>
      <w:r>
        <w:rPr>
          <w:rFonts w:ascii="Arial" w:hAnsi="Arial" w:cs="Times New Roman"/>
          <w:color w:val="231F20"/>
          <w:sz w:val="20"/>
          <w:szCs w:val="20"/>
        </w:rPr>
        <w:t xml:space="preserve"> production</w:t>
      </w:r>
      <w:r w:rsidR="00FC2987" w:rsidRPr="00B07DC1">
        <w:rPr>
          <w:rFonts w:ascii="Arial" w:hAnsi="Arial" w:cs="Times New Roman"/>
          <w:color w:val="231F20"/>
          <w:sz w:val="20"/>
          <w:szCs w:val="20"/>
        </w:rPr>
        <w:t xml:space="preserve">. </w:t>
      </w:r>
    </w:p>
    <w:p w14:paraId="7AB42FFB" w14:textId="77777777" w:rsidR="008A423F" w:rsidRPr="00B07DC1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</w:p>
    <w:p w14:paraId="3CC88FEB" w14:textId="4031174F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30129B85" w14:textId="43493CFE" w:rsidR="003A0862" w:rsidRPr="003A0862" w:rsidRDefault="003A0862" w:rsidP="003A0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3A0862">
        <w:rPr>
          <w:rFonts w:ascii="Arial" w:hAnsi="Arial" w:cs="Times New Roman"/>
          <w:sz w:val="20"/>
          <w:szCs w:val="20"/>
        </w:rPr>
        <w:t xml:space="preserve">Lignin is a phenolic </w:t>
      </w:r>
      <w:proofErr w:type="spellStart"/>
      <w:r w:rsidRPr="003A0862">
        <w:rPr>
          <w:rFonts w:ascii="Arial" w:hAnsi="Arial" w:cs="Times New Roman"/>
          <w:sz w:val="20"/>
          <w:szCs w:val="20"/>
        </w:rPr>
        <w:t>heteropolymer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 that is deposited in</w:t>
      </w:r>
      <w:r w:rsidR="00A11838">
        <w:rPr>
          <w:rFonts w:ascii="Arial" w:hAnsi="Arial" w:cs="Times New Roman"/>
          <w:sz w:val="20"/>
          <w:szCs w:val="20"/>
        </w:rPr>
        <w:t xml:space="preserve"> secondary-thickened cell walls</w:t>
      </w:r>
      <w:r w:rsidRPr="003A0862">
        <w:rPr>
          <w:rFonts w:ascii="Arial" w:hAnsi="Arial" w:cs="Times New Roman"/>
          <w:sz w:val="20"/>
          <w:szCs w:val="20"/>
        </w:rPr>
        <w:t xml:space="preserve"> where it provides mechanical strength. A recent structural cha</w:t>
      </w:r>
      <w:bookmarkStart w:id="0" w:name="_GoBack"/>
      <w:bookmarkEnd w:id="0"/>
      <w:r w:rsidRPr="003A0862">
        <w:rPr>
          <w:rFonts w:ascii="Arial" w:hAnsi="Arial" w:cs="Times New Roman"/>
          <w:sz w:val="20"/>
          <w:szCs w:val="20"/>
        </w:rPr>
        <w:t xml:space="preserve">racterization of cell walls from monocot species showed that the flavone </w:t>
      </w:r>
      <w:proofErr w:type="spellStart"/>
      <w:r w:rsidRPr="003A0862">
        <w:rPr>
          <w:rFonts w:ascii="Arial" w:hAnsi="Arial" w:cs="Times New Roman"/>
          <w:sz w:val="20"/>
          <w:szCs w:val="20"/>
        </w:rPr>
        <w:t>tricin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 is part of the native lignin polymer, where it </w:t>
      </w:r>
      <w:r w:rsidR="004B4AFE">
        <w:rPr>
          <w:rFonts w:ascii="Arial" w:hAnsi="Arial" w:cs="Times New Roman"/>
          <w:sz w:val="20"/>
          <w:szCs w:val="20"/>
        </w:rPr>
        <w:t>often</w:t>
      </w:r>
      <w:r w:rsidRPr="003A0862">
        <w:rPr>
          <w:rFonts w:ascii="Arial" w:hAnsi="Arial" w:cs="Times New Roman"/>
          <w:sz w:val="20"/>
          <w:szCs w:val="20"/>
        </w:rPr>
        <w:t xml:space="preserve"> initiate</w:t>
      </w:r>
      <w:r w:rsidR="004B4AFE">
        <w:rPr>
          <w:rFonts w:ascii="Arial" w:hAnsi="Arial" w:cs="Times New Roman"/>
          <w:sz w:val="20"/>
          <w:szCs w:val="20"/>
        </w:rPr>
        <w:t>s</w:t>
      </w:r>
      <w:r w:rsidRPr="003A0862">
        <w:rPr>
          <w:rFonts w:ascii="Arial" w:hAnsi="Arial" w:cs="Times New Roman"/>
          <w:sz w:val="20"/>
          <w:szCs w:val="20"/>
        </w:rPr>
        <w:t xml:space="preserve"> lignin chains. In this study, we investigated the consequences of altered </w:t>
      </w:r>
      <w:proofErr w:type="spellStart"/>
      <w:r w:rsidRPr="003A0862">
        <w:rPr>
          <w:rFonts w:ascii="Arial" w:hAnsi="Arial" w:cs="Times New Roman"/>
          <w:sz w:val="20"/>
          <w:szCs w:val="20"/>
        </w:rPr>
        <w:t>tricin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 levels on lignin structure and cell wall recalcitrance by phenolic profiling, nuclear magnetic resonance, and </w:t>
      </w:r>
      <w:proofErr w:type="spellStart"/>
      <w:r w:rsidRPr="003A0862">
        <w:rPr>
          <w:rFonts w:ascii="Arial" w:hAnsi="Arial" w:cs="Times New Roman"/>
          <w:sz w:val="20"/>
          <w:szCs w:val="20"/>
        </w:rPr>
        <w:t>saccharification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 assays of the naturally silenced maize (</w:t>
      </w:r>
      <w:proofErr w:type="spellStart"/>
      <w:r w:rsidRPr="00802BE9">
        <w:rPr>
          <w:rFonts w:ascii="Arial" w:hAnsi="Arial" w:cs="Times New Roman"/>
          <w:i/>
          <w:sz w:val="20"/>
          <w:szCs w:val="20"/>
        </w:rPr>
        <w:t>Zea</w:t>
      </w:r>
      <w:proofErr w:type="spellEnd"/>
      <w:r w:rsidRPr="00802BE9">
        <w:rPr>
          <w:rFonts w:ascii="Arial" w:hAnsi="Arial" w:cs="Times New Roman"/>
          <w:i/>
          <w:sz w:val="20"/>
          <w:szCs w:val="20"/>
        </w:rPr>
        <w:t xml:space="preserve"> mays</w:t>
      </w:r>
      <w:r w:rsidRPr="003A0862">
        <w:rPr>
          <w:rFonts w:ascii="Arial" w:hAnsi="Arial" w:cs="Times New Roman"/>
          <w:sz w:val="20"/>
          <w:szCs w:val="20"/>
        </w:rPr>
        <w:t xml:space="preserve">) </w:t>
      </w:r>
      <w:r w:rsidRPr="00802BE9">
        <w:rPr>
          <w:rFonts w:ascii="Arial" w:hAnsi="Arial" w:cs="Times New Roman"/>
          <w:i/>
          <w:sz w:val="20"/>
          <w:szCs w:val="20"/>
        </w:rPr>
        <w:t>C2-Idf</w:t>
      </w:r>
      <w:r w:rsidRPr="003A0862">
        <w:rPr>
          <w:rFonts w:ascii="Arial" w:hAnsi="Arial" w:cs="Times New Roman"/>
          <w:sz w:val="20"/>
          <w:szCs w:val="20"/>
        </w:rPr>
        <w:t xml:space="preserve"> (</w:t>
      </w:r>
      <w:r w:rsidRPr="00802BE9">
        <w:rPr>
          <w:rFonts w:ascii="Arial" w:hAnsi="Arial" w:cs="Times New Roman"/>
          <w:i/>
          <w:sz w:val="20"/>
          <w:szCs w:val="20"/>
        </w:rPr>
        <w:t>inhibitor diffuse</w:t>
      </w:r>
      <w:r w:rsidRPr="003A0862">
        <w:rPr>
          <w:rFonts w:ascii="Arial" w:hAnsi="Arial" w:cs="Times New Roman"/>
          <w:sz w:val="20"/>
          <w:szCs w:val="20"/>
        </w:rPr>
        <w:t xml:space="preserve">) mutant, defective in the </w:t>
      </w:r>
      <w:r w:rsidRPr="00802BE9">
        <w:rPr>
          <w:rFonts w:ascii="Arial" w:hAnsi="Arial" w:cs="Times New Roman"/>
          <w:i/>
          <w:sz w:val="20"/>
          <w:szCs w:val="20"/>
        </w:rPr>
        <w:t>CHALCONE SYNTHASE Colorless2</w:t>
      </w:r>
      <w:r w:rsidRPr="003A0862">
        <w:rPr>
          <w:rFonts w:ascii="Arial" w:hAnsi="Arial" w:cs="Times New Roman"/>
          <w:sz w:val="20"/>
          <w:szCs w:val="20"/>
        </w:rPr>
        <w:t xml:space="preserve"> (</w:t>
      </w:r>
      <w:r w:rsidRPr="00802BE9">
        <w:rPr>
          <w:rFonts w:ascii="Arial" w:hAnsi="Arial" w:cs="Times New Roman"/>
          <w:i/>
          <w:sz w:val="20"/>
          <w:szCs w:val="20"/>
        </w:rPr>
        <w:t>C2</w:t>
      </w:r>
      <w:r w:rsidRPr="003A0862">
        <w:rPr>
          <w:rFonts w:ascii="Arial" w:hAnsi="Arial" w:cs="Times New Roman"/>
          <w:sz w:val="20"/>
          <w:szCs w:val="20"/>
        </w:rPr>
        <w:t xml:space="preserve">) gene. We show that the </w:t>
      </w:r>
      <w:r w:rsidRPr="00802BE9">
        <w:rPr>
          <w:rFonts w:ascii="Arial" w:hAnsi="Arial" w:cs="Times New Roman"/>
          <w:i/>
          <w:sz w:val="20"/>
          <w:szCs w:val="20"/>
        </w:rPr>
        <w:t>C2-Idf</w:t>
      </w:r>
      <w:r w:rsidRPr="003A0862">
        <w:rPr>
          <w:rFonts w:ascii="Arial" w:hAnsi="Arial" w:cs="Times New Roman"/>
          <w:sz w:val="20"/>
          <w:szCs w:val="20"/>
        </w:rPr>
        <w:t xml:space="preserve"> mutant produces highly reduced levels of </w:t>
      </w:r>
      <w:proofErr w:type="spellStart"/>
      <w:r w:rsidRPr="003A0862">
        <w:rPr>
          <w:rFonts w:ascii="Arial" w:hAnsi="Arial" w:cs="Times New Roman"/>
          <w:sz w:val="20"/>
          <w:szCs w:val="20"/>
        </w:rPr>
        <w:t>apigenin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- and </w:t>
      </w:r>
      <w:proofErr w:type="spellStart"/>
      <w:r w:rsidRPr="003A0862">
        <w:rPr>
          <w:rFonts w:ascii="Arial" w:hAnsi="Arial" w:cs="Times New Roman"/>
          <w:sz w:val="20"/>
          <w:szCs w:val="20"/>
        </w:rPr>
        <w:t>tricin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-related flavonoids, resulting in a strongly reduced incorporation of </w:t>
      </w:r>
      <w:proofErr w:type="spellStart"/>
      <w:r w:rsidRPr="003A0862">
        <w:rPr>
          <w:rFonts w:ascii="Arial" w:hAnsi="Arial" w:cs="Times New Roman"/>
          <w:sz w:val="20"/>
          <w:szCs w:val="20"/>
        </w:rPr>
        <w:t>tricin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 into the lignin polymer. In addition, the </w:t>
      </w:r>
      <w:r w:rsidRPr="00802BE9">
        <w:rPr>
          <w:rFonts w:ascii="Arial" w:hAnsi="Arial" w:cs="Times New Roman"/>
          <w:i/>
          <w:sz w:val="20"/>
          <w:szCs w:val="20"/>
        </w:rPr>
        <w:t>C2-Idf</w:t>
      </w:r>
      <w:r w:rsidRPr="003A0862">
        <w:rPr>
          <w:rFonts w:ascii="Arial" w:hAnsi="Arial" w:cs="Times New Roman"/>
          <w:sz w:val="20"/>
          <w:szCs w:val="20"/>
        </w:rPr>
        <w:t xml:space="preserve"> mutation resulted in strikingly higher </w:t>
      </w:r>
      <w:proofErr w:type="spellStart"/>
      <w:r w:rsidRPr="003A0862">
        <w:rPr>
          <w:rFonts w:ascii="Arial" w:hAnsi="Arial" w:cs="Times New Roman"/>
          <w:sz w:val="20"/>
          <w:szCs w:val="20"/>
        </w:rPr>
        <w:t>Klason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 lignin levels</w:t>
      </w:r>
      <w:r w:rsidR="000551B6">
        <w:rPr>
          <w:rFonts w:ascii="Arial" w:hAnsi="Arial" w:cs="Times New Roman"/>
          <w:sz w:val="20"/>
          <w:szCs w:val="20"/>
        </w:rPr>
        <w:t>, especially</w:t>
      </w:r>
      <w:r w:rsidRPr="003A0862">
        <w:rPr>
          <w:rFonts w:ascii="Arial" w:hAnsi="Arial" w:cs="Times New Roman"/>
          <w:sz w:val="20"/>
          <w:szCs w:val="20"/>
        </w:rPr>
        <w:t xml:space="preserve"> in the leaves. As a consequence, the leaves of </w:t>
      </w:r>
      <w:r w:rsidRPr="00802BE9">
        <w:rPr>
          <w:rFonts w:ascii="Arial" w:hAnsi="Arial" w:cs="Times New Roman"/>
          <w:i/>
          <w:sz w:val="20"/>
          <w:szCs w:val="20"/>
        </w:rPr>
        <w:t>C2-Idf</w:t>
      </w:r>
      <w:r w:rsidRPr="003A0862">
        <w:rPr>
          <w:rFonts w:ascii="Arial" w:hAnsi="Arial" w:cs="Times New Roman"/>
          <w:sz w:val="20"/>
          <w:szCs w:val="20"/>
        </w:rPr>
        <w:t xml:space="preserve"> mutants had significantly reduced </w:t>
      </w:r>
      <w:proofErr w:type="spellStart"/>
      <w:r w:rsidRPr="003A0862">
        <w:rPr>
          <w:rFonts w:ascii="Arial" w:hAnsi="Arial" w:cs="Times New Roman"/>
          <w:sz w:val="20"/>
          <w:szCs w:val="20"/>
        </w:rPr>
        <w:t>saccharification</w:t>
      </w:r>
      <w:proofErr w:type="spellEnd"/>
      <w:r w:rsidRPr="003A0862">
        <w:rPr>
          <w:rFonts w:ascii="Arial" w:hAnsi="Arial" w:cs="Times New Roman"/>
          <w:sz w:val="20"/>
          <w:szCs w:val="20"/>
        </w:rPr>
        <w:t xml:space="preserve"> efficiencies compared with those of control plants. These findings are instructive for lignin engineering strategies to improve biomass processing and biochemical production.</w:t>
      </w:r>
    </w:p>
    <w:p w14:paraId="4E64EC11" w14:textId="77777777" w:rsidR="00E86B76" w:rsidRPr="003A0862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78F0A6F4" w14:textId="77777777" w:rsidR="004A0FEC" w:rsidRPr="00516315" w:rsidRDefault="004A0FEC" w:rsidP="004A0FEC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516315"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778016894"/>
          <w:placeholder>
            <w:docPart w:val="046D2E32E690CE4BB78DE4C8A77E6772"/>
          </w:placeholder>
        </w:sdtPr>
        <w:sdtEndPr/>
        <w:sdtContent>
          <w:r w:rsidRPr="00516315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516315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7EE3A1AE" w14:textId="67A904B0" w:rsidR="00984760" w:rsidRPr="00516315" w:rsidRDefault="001A78CD" w:rsidP="00984760">
      <w:pPr>
        <w:spacing w:after="180" w:line="285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Wout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Boerjan</w:t>
      </w:r>
      <w:proofErr w:type="spellEnd"/>
      <w:r w:rsidR="00984760"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20574395"/>
          <w:placeholder>
            <w:docPart w:val="DC059885991E7841B6E7626C7A1686C9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VIB, Ghent Belgium</w:t>
          </w:r>
        </w:sdtContent>
      </w:sdt>
      <w:r w:rsidR="00984760"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4" w:history="1">
        <w:r w:rsidRPr="00953429">
          <w:rPr>
            <w:rStyle w:val="Hyperlink"/>
            <w:rFonts w:ascii="Arial" w:hAnsi="Arial" w:cs="Arial"/>
            <w:sz w:val="20"/>
            <w:szCs w:val="20"/>
          </w:rPr>
          <w:t>wout.boerjan@psb.vib-ugent.be</w:t>
        </w:r>
      </w:hyperlink>
    </w:p>
    <w:p w14:paraId="7B68D80C" w14:textId="71831633" w:rsidR="00984760" w:rsidRPr="001A78CD" w:rsidRDefault="007B274B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1A78CD" w:rsidRPr="001A78CD">
        <w:rPr>
          <w:rFonts w:ascii="Arial" w:hAnsi="Arial" w:cs="Times New Roman"/>
          <w:sz w:val="20"/>
          <w:szCs w:val="20"/>
        </w:rPr>
        <w:t xml:space="preserve">This work was supported by </w:t>
      </w:r>
      <w:proofErr w:type="spellStart"/>
      <w:r w:rsidR="001A78CD" w:rsidRPr="001A78CD">
        <w:rPr>
          <w:rFonts w:ascii="Arial" w:hAnsi="Arial" w:cs="Times New Roman"/>
          <w:sz w:val="20"/>
          <w:szCs w:val="20"/>
        </w:rPr>
        <w:t>Petrobras</w:t>
      </w:r>
      <w:proofErr w:type="spellEnd"/>
      <w:r w:rsidR="001A78CD" w:rsidRPr="001A78CD">
        <w:rPr>
          <w:rFonts w:ascii="Arial" w:hAnsi="Arial" w:cs="Times New Roman"/>
          <w:sz w:val="20"/>
          <w:szCs w:val="20"/>
        </w:rPr>
        <w:t xml:space="preserve"> and the Agency for Innovation by Science and Technology (IWT) through the IWT-SBO project BIOLEUM (grant no. 130039) and the IWT-FISCH-SBO project ARBOREF; by the Department of Energy Great Lakes Bioenergy Research Center (Office of Science grant no. </w:t>
      </w:r>
      <w:proofErr w:type="gramStart"/>
      <w:r w:rsidR="001A78CD" w:rsidRPr="001A78CD">
        <w:rPr>
          <w:rFonts w:ascii="Arial" w:hAnsi="Arial" w:cs="Times New Roman"/>
          <w:sz w:val="20"/>
          <w:szCs w:val="20"/>
        </w:rPr>
        <w:t>DE-FC02-07ER64494); by the China Scholarship Council (Ph.D. scholarship at the Universit</w:t>
      </w:r>
      <w:r w:rsidR="001A78CD">
        <w:rPr>
          <w:rFonts w:ascii="Arial" w:hAnsi="Arial" w:cs="Times New Roman"/>
          <w:sz w:val="20"/>
          <w:szCs w:val="20"/>
        </w:rPr>
        <w:t>y of Wisconsin, Madison</w:t>
      </w:r>
      <w:r w:rsidR="001A78CD" w:rsidRPr="001A78CD">
        <w:rPr>
          <w:rFonts w:ascii="Arial" w:hAnsi="Arial" w:cs="Times New Roman"/>
          <w:sz w:val="20"/>
          <w:szCs w:val="20"/>
        </w:rPr>
        <w:t xml:space="preserve">); by the Research Foundation Flanders (postdoctoral </w:t>
      </w:r>
      <w:r w:rsidR="001A78CD">
        <w:rPr>
          <w:rFonts w:ascii="Arial" w:hAnsi="Arial" w:cs="Times New Roman"/>
          <w:sz w:val="20"/>
          <w:szCs w:val="20"/>
        </w:rPr>
        <w:t>fellowship</w:t>
      </w:r>
      <w:r w:rsidR="001A78CD" w:rsidRPr="001A78CD">
        <w:rPr>
          <w:rFonts w:ascii="Arial" w:hAnsi="Arial" w:cs="Times New Roman"/>
          <w:sz w:val="20"/>
          <w:szCs w:val="20"/>
        </w:rPr>
        <w:t>); and by FAPESP (BIOEN Young Investigator Awa</w:t>
      </w:r>
      <w:r w:rsidR="001A78CD">
        <w:rPr>
          <w:rFonts w:ascii="Arial" w:hAnsi="Arial" w:cs="Times New Roman"/>
          <w:sz w:val="20"/>
          <w:szCs w:val="20"/>
        </w:rPr>
        <w:t>rd grant no. 2015/02527–1</w:t>
      </w:r>
      <w:r w:rsidR="001A78CD" w:rsidRPr="001A78CD">
        <w:rPr>
          <w:rFonts w:ascii="Arial" w:hAnsi="Arial" w:cs="Times New Roman"/>
          <w:sz w:val="20"/>
          <w:szCs w:val="20"/>
        </w:rPr>
        <w:t>).</w:t>
      </w:r>
      <w:proofErr w:type="gramEnd"/>
    </w:p>
    <w:p w14:paraId="0737A780" w14:textId="77777777" w:rsidR="001A78CD" w:rsidRPr="001A78CD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6CEA4D93" w14:textId="0F2F4F81" w:rsidR="001A78CD" w:rsidRPr="008E4E50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8E4E50">
        <w:rPr>
          <w:rFonts w:ascii="Arial" w:hAnsi="Arial" w:cs="Arial"/>
          <w:sz w:val="20"/>
          <w:szCs w:val="20"/>
        </w:rPr>
        <w:t>Eloy</w:t>
      </w:r>
      <w:proofErr w:type="spellEnd"/>
      <w:r w:rsidRPr="008E4E50">
        <w:rPr>
          <w:rFonts w:ascii="Arial" w:hAnsi="Arial" w:cs="Arial"/>
          <w:sz w:val="20"/>
          <w:szCs w:val="20"/>
        </w:rPr>
        <w:t xml:space="preserve">, N.B. </w:t>
      </w:r>
      <w:r w:rsidRPr="008E4E50">
        <w:rPr>
          <w:rFonts w:ascii="Arial" w:hAnsi="Arial" w:cs="Arial"/>
          <w:i/>
          <w:iCs/>
          <w:sz w:val="20"/>
          <w:szCs w:val="20"/>
        </w:rPr>
        <w:t>et al.</w:t>
      </w:r>
      <w:r w:rsidRPr="008E4E50">
        <w:rPr>
          <w:rFonts w:ascii="Arial" w:hAnsi="Arial" w:cs="Arial"/>
          <w:sz w:val="20"/>
          <w:szCs w:val="20"/>
        </w:rPr>
        <w:t xml:space="preserve"> “Silencing </w:t>
      </w:r>
      <w:r w:rsidR="008D13DC" w:rsidRPr="008D13DC">
        <w:rPr>
          <w:rFonts w:ascii="Arial" w:hAnsi="Arial" w:cs="Arial"/>
          <w:i/>
          <w:sz w:val="20"/>
          <w:szCs w:val="20"/>
        </w:rPr>
        <w:t>CHALCONE SYNTHASE</w:t>
      </w:r>
      <w:r w:rsidRPr="008E4E50">
        <w:rPr>
          <w:rFonts w:ascii="Arial" w:hAnsi="Arial" w:cs="Arial"/>
          <w:sz w:val="20"/>
          <w:szCs w:val="20"/>
        </w:rPr>
        <w:t xml:space="preserve"> </w:t>
      </w:r>
      <w:r w:rsidR="001E3665">
        <w:rPr>
          <w:rFonts w:ascii="Arial" w:hAnsi="Arial" w:cs="Arial"/>
          <w:sz w:val="20"/>
          <w:szCs w:val="20"/>
        </w:rPr>
        <w:t>in m</w:t>
      </w:r>
      <w:r w:rsidR="008D13DC">
        <w:rPr>
          <w:rFonts w:ascii="Arial" w:hAnsi="Arial" w:cs="Arial"/>
          <w:sz w:val="20"/>
          <w:szCs w:val="20"/>
        </w:rPr>
        <w:t xml:space="preserve">aize </w:t>
      </w:r>
      <w:r w:rsidRPr="008E4E50">
        <w:rPr>
          <w:rFonts w:ascii="Arial" w:hAnsi="Arial" w:cs="Arial"/>
          <w:sz w:val="20"/>
          <w:szCs w:val="20"/>
        </w:rPr>
        <w:t xml:space="preserve">impedes the incorporation </w:t>
      </w:r>
      <w:r w:rsidR="007E27DB" w:rsidRPr="008E4E50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7E27DB" w:rsidRPr="008E4E50">
        <w:rPr>
          <w:rFonts w:ascii="Arial" w:hAnsi="Arial" w:cs="Arial"/>
          <w:sz w:val="20"/>
          <w:szCs w:val="20"/>
        </w:rPr>
        <w:t>tricin</w:t>
      </w:r>
      <w:proofErr w:type="spellEnd"/>
      <w:r w:rsidR="007E27DB" w:rsidRPr="008E4E50">
        <w:rPr>
          <w:rFonts w:ascii="Arial" w:hAnsi="Arial" w:cs="Arial"/>
          <w:sz w:val="20"/>
          <w:szCs w:val="20"/>
        </w:rPr>
        <w:t xml:space="preserve"> i</w:t>
      </w:r>
      <w:r w:rsidRPr="008E4E50">
        <w:rPr>
          <w:rFonts w:ascii="Arial" w:hAnsi="Arial" w:cs="Arial"/>
          <w:sz w:val="20"/>
          <w:szCs w:val="20"/>
        </w:rPr>
        <w:t>n</w:t>
      </w:r>
      <w:r w:rsidR="008D13DC">
        <w:rPr>
          <w:rFonts w:ascii="Arial" w:hAnsi="Arial" w:cs="Arial"/>
          <w:sz w:val="20"/>
          <w:szCs w:val="20"/>
        </w:rPr>
        <w:t>to</w:t>
      </w:r>
      <w:r w:rsidRPr="008E4E50">
        <w:rPr>
          <w:rFonts w:ascii="Arial" w:hAnsi="Arial" w:cs="Arial"/>
          <w:sz w:val="20"/>
          <w:szCs w:val="20"/>
        </w:rPr>
        <w:t xml:space="preserve"> lignin and increases lignin content.” </w:t>
      </w:r>
      <w:proofErr w:type="gramStart"/>
      <w:r w:rsidRPr="008E4E50">
        <w:rPr>
          <w:rFonts w:ascii="Arial" w:hAnsi="Arial" w:cs="Arial"/>
          <w:i/>
          <w:iCs/>
          <w:sz w:val="20"/>
          <w:szCs w:val="20"/>
        </w:rPr>
        <w:t xml:space="preserve">Plant Physiology </w:t>
      </w:r>
      <w:r w:rsidR="000D20F9" w:rsidRPr="008E4E50">
        <w:rPr>
          <w:rFonts w:ascii="Arial" w:hAnsi="Arial" w:cs="Arial"/>
          <w:b/>
          <w:bCs/>
          <w:sz w:val="20"/>
          <w:szCs w:val="20"/>
        </w:rPr>
        <w:t>17</w:t>
      </w:r>
      <w:r w:rsidR="00333723" w:rsidRPr="008E4E50">
        <w:rPr>
          <w:rFonts w:ascii="Arial" w:hAnsi="Arial" w:cs="Arial"/>
          <w:b/>
          <w:bCs/>
          <w:sz w:val="20"/>
          <w:szCs w:val="20"/>
        </w:rPr>
        <w:t>3</w:t>
      </w:r>
      <w:r w:rsidRPr="008E4E50">
        <w:rPr>
          <w:rFonts w:ascii="Arial" w:hAnsi="Arial" w:cs="Arial"/>
          <w:sz w:val="20"/>
          <w:szCs w:val="20"/>
        </w:rPr>
        <w:t xml:space="preserve">, </w:t>
      </w:r>
      <w:r w:rsidR="008E4E50" w:rsidRPr="008E4E50">
        <w:rPr>
          <w:rFonts w:ascii="Arial" w:hAnsi="Arial" w:cs="Arial"/>
          <w:sz w:val="20"/>
          <w:szCs w:val="20"/>
        </w:rPr>
        <w:t>998-1016</w:t>
      </w:r>
      <w:r w:rsidRPr="008E4E50">
        <w:rPr>
          <w:rFonts w:ascii="Arial" w:hAnsi="Arial" w:cs="Arial"/>
          <w:sz w:val="20"/>
          <w:szCs w:val="20"/>
        </w:rPr>
        <w:t xml:space="preserve"> (2017) [DOI: 10.1104/pp.16.01108].</w:t>
      </w:r>
      <w:proofErr w:type="gramEnd"/>
      <w:r w:rsidRPr="008E4E50">
        <w:rPr>
          <w:rFonts w:ascii="Arial" w:hAnsi="Arial" w:cs="Arial"/>
          <w:sz w:val="20"/>
          <w:szCs w:val="20"/>
        </w:rPr>
        <w:t xml:space="preserve">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55304120" w14:textId="50AA1FAB" w:rsidR="00146098" w:rsidRDefault="00A11838" w:rsidP="00984760">
      <w:pPr>
        <w:spacing w:after="120"/>
      </w:pPr>
      <w:hyperlink r:id="rId15" w:history="1">
        <w:r w:rsidR="008E4E50" w:rsidRPr="00E750AF">
          <w:rPr>
            <w:rStyle w:val="Hyperlink"/>
          </w:rPr>
          <w:t>http://www.plantphysiol.org/content/173/2/998.full.pdf+html</w:t>
        </w:r>
      </w:hyperlink>
    </w:p>
    <w:p w14:paraId="19E009E1" w14:textId="77777777" w:rsidR="008E4E50" w:rsidRDefault="008E4E50" w:rsidP="00984760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7E04F800" w14:textId="77777777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1FAB08D8" w14:textId="77777777" w:rsidR="00984760" w:rsidRDefault="00984760" w:rsidP="00984760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EA25E" w14:textId="77777777" w:rsidR="0060698E" w:rsidRDefault="0060698E" w:rsidP="000B4810">
      <w:pPr>
        <w:spacing w:after="0" w:line="240" w:lineRule="auto"/>
      </w:pPr>
      <w:r>
        <w:separator/>
      </w:r>
    </w:p>
  </w:endnote>
  <w:endnote w:type="continuationSeparator" w:id="0">
    <w:p w14:paraId="7EEC4E9A" w14:textId="77777777" w:rsidR="0060698E" w:rsidRDefault="0060698E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381C" w14:textId="77777777" w:rsidR="0060698E" w:rsidRDefault="0060698E" w:rsidP="000B4810">
      <w:pPr>
        <w:spacing w:after="0" w:line="240" w:lineRule="auto"/>
      </w:pPr>
      <w:r>
        <w:separator/>
      </w:r>
    </w:p>
  </w:footnote>
  <w:footnote w:type="continuationSeparator" w:id="0">
    <w:p w14:paraId="4E34C657" w14:textId="77777777" w:rsidR="0060698E" w:rsidRDefault="0060698E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E1575F" w:rsidRPr="00CC2AC5" w:rsidRDefault="00E1575F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3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6E3F"/>
    <w:rsid w:val="00046418"/>
    <w:rsid w:val="00047853"/>
    <w:rsid w:val="00047DF9"/>
    <w:rsid w:val="000551B6"/>
    <w:rsid w:val="00067764"/>
    <w:rsid w:val="0008165F"/>
    <w:rsid w:val="00084808"/>
    <w:rsid w:val="000A6139"/>
    <w:rsid w:val="000B4810"/>
    <w:rsid w:val="000B484E"/>
    <w:rsid w:val="000C0BC5"/>
    <w:rsid w:val="000D20F9"/>
    <w:rsid w:val="000D40C8"/>
    <w:rsid w:val="000D498A"/>
    <w:rsid w:val="000E1A1B"/>
    <w:rsid w:val="000E4076"/>
    <w:rsid w:val="000E5C70"/>
    <w:rsid w:val="000F22D3"/>
    <w:rsid w:val="000F6F58"/>
    <w:rsid w:val="0011329C"/>
    <w:rsid w:val="001146E2"/>
    <w:rsid w:val="001170AA"/>
    <w:rsid w:val="001269D6"/>
    <w:rsid w:val="00140BAC"/>
    <w:rsid w:val="001428C1"/>
    <w:rsid w:val="00146098"/>
    <w:rsid w:val="00152351"/>
    <w:rsid w:val="00157E56"/>
    <w:rsid w:val="001658A3"/>
    <w:rsid w:val="00175E67"/>
    <w:rsid w:val="00192A66"/>
    <w:rsid w:val="001A2094"/>
    <w:rsid w:val="001A2698"/>
    <w:rsid w:val="001A2CBE"/>
    <w:rsid w:val="001A3912"/>
    <w:rsid w:val="001A746A"/>
    <w:rsid w:val="001A78CD"/>
    <w:rsid w:val="001D23B9"/>
    <w:rsid w:val="001D66F0"/>
    <w:rsid w:val="001E3665"/>
    <w:rsid w:val="001F4F2C"/>
    <w:rsid w:val="001F5864"/>
    <w:rsid w:val="0020439D"/>
    <w:rsid w:val="002119E5"/>
    <w:rsid w:val="00211CC7"/>
    <w:rsid w:val="0021623B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97D0A"/>
    <w:rsid w:val="002A7287"/>
    <w:rsid w:val="002A79E7"/>
    <w:rsid w:val="002B5FA7"/>
    <w:rsid w:val="002C40C6"/>
    <w:rsid w:val="002D32D0"/>
    <w:rsid w:val="002D5D75"/>
    <w:rsid w:val="002E2C29"/>
    <w:rsid w:val="002E42A2"/>
    <w:rsid w:val="002F4910"/>
    <w:rsid w:val="002F5B5E"/>
    <w:rsid w:val="003224CD"/>
    <w:rsid w:val="00333723"/>
    <w:rsid w:val="00336C25"/>
    <w:rsid w:val="00337F48"/>
    <w:rsid w:val="00352F4A"/>
    <w:rsid w:val="00355F66"/>
    <w:rsid w:val="00356030"/>
    <w:rsid w:val="00364340"/>
    <w:rsid w:val="00374E8D"/>
    <w:rsid w:val="00383BB6"/>
    <w:rsid w:val="003928CC"/>
    <w:rsid w:val="003A0862"/>
    <w:rsid w:val="003A0B20"/>
    <w:rsid w:val="003A19B6"/>
    <w:rsid w:val="003A2B74"/>
    <w:rsid w:val="003B0C82"/>
    <w:rsid w:val="003C39C7"/>
    <w:rsid w:val="003D0E9C"/>
    <w:rsid w:val="003D24E4"/>
    <w:rsid w:val="003D433D"/>
    <w:rsid w:val="00402C8A"/>
    <w:rsid w:val="004064F2"/>
    <w:rsid w:val="00414AF5"/>
    <w:rsid w:val="0042647A"/>
    <w:rsid w:val="004370DD"/>
    <w:rsid w:val="004413D5"/>
    <w:rsid w:val="0047291F"/>
    <w:rsid w:val="00476C43"/>
    <w:rsid w:val="00486460"/>
    <w:rsid w:val="004919C4"/>
    <w:rsid w:val="00494BF0"/>
    <w:rsid w:val="004A0B70"/>
    <w:rsid w:val="004A0FEC"/>
    <w:rsid w:val="004A6269"/>
    <w:rsid w:val="004B0B77"/>
    <w:rsid w:val="004B0F1E"/>
    <w:rsid w:val="004B4AFE"/>
    <w:rsid w:val="004C2BD8"/>
    <w:rsid w:val="004D242E"/>
    <w:rsid w:val="004D79A7"/>
    <w:rsid w:val="004F0E02"/>
    <w:rsid w:val="004F42BF"/>
    <w:rsid w:val="00500309"/>
    <w:rsid w:val="00500BB6"/>
    <w:rsid w:val="00504CB6"/>
    <w:rsid w:val="005105F5"/>
    <w:rsid w:val="005248D2"/>
    <w:rsid w:val="005332DD"/>
    <w:rsid w:val="00535DFF"/>
    <w:rsid w:val="005409B8"/>
    <w:rsid w:val="00541FFF"/>
    <w:rsid w:val="00554BD1"/>
    <w:rsid w:val="005559D8"/>
    <w:rsid w:val="0056058E"/>
    <w:rsid w:val="00562AD0"/>
    <w:rsid w:val="00567AA4"/>
    <w:rsid w:val="00570E0C"/>
    <w:rsid w:val="00571717"/>
    <w:rsid w:val="00571E7D"/>
    <w:rsid w:val="005819FC"/>
    <w:rsid w:val="00585456"/>
    <w:rsid w:val="00586D8A"/>
    <w:rsid w:val="00587668"/>
    <w:rsid w:val="00593254"/>
    <w:rsid w:val="005977F0"/>
    <w:rsid w:val="005A3AA6"/>
    <w:rsid w:val="005B2A3A"/>
    <w:rsid w:val="005C20FC"/>
    <w:rsid w:val="005C4E24"/>
    <w:rsid w:val="005C7367"/>
    <w:rsid w:val="005D36EB"/>
    <w:rsid w:val="005E2DC4"/>
    <w:rsid w:val="005E748C"/>
    <w:rsid w:val="005F564A"/>
    <w:rsid w:val="005F7FC7"/>
    <w:rsid w:val="00606718"/>
    <w:rsid w:val="0060698E"/>
    <w:rsid w:val="00613F89"/>
    <w:rsid w:val="0061661F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54AFD"/>
    <w:rsid w:val="00660631"/>
    <w:rsid w:val="00665232"/>
    <w:rsid w:val="0067240D"/>
    <w:rsid w:val="0067250D"/>
    <w:rsid w:val="00673449"/>
    <w:rsid w:val="0068372E"/>
    <w:rsid w:val="006870F3"/>
    <w:rsid w:val="0069026B"/>
    <w:rsid w:val="006A1C31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21BF0"/>
    <w:rsid w:val="00724DBC"/>
    <w:rsid w:val="00724FF3"/>
    <w:rsid w:val="00733489"/>
    <w:rsid w:val="007432D1"/>
    <w:rsid w:val="00745A65"/>
    <w:rsid w:val="0074746D"/>
    <w:rsid w:val="007613CC"/>
    <w:rsid w:val="007727EF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5555"/>
    <w:rsid w:val="007D5911"/>
    <w:rsid w:val="007E14CE"/>
    <w:rsid w:val="007E27DB"/>
    <w:rsid w:val="007E68EC"/>
    <w:rsid w:val="007F2A8A"/>
    <w:rsid w:val="00801572"/>
    <w:rsid w:val="00802BE9"/>
    <w:rsid w:val="00814508"/>
    <w:rsid w:val="008224A5"/>
    <w:rsid w:val="0082296E"/>
    <w:rsid w:val="00825983"/>
    <w:rsid w:val="00826949"/>
    <w:rsid w:val="00843576"/>
    <w:rsid w:val="008508EC"/>
    <w:rsid w:val="00850A3D"/>
    <w:rsid w:val="00854ECB"/>
    <w:rsid w:val="00871BBF"/>
    <w:rsid w:val="00873AC2"/>
    <w:rsid w:val="00874C5E"/>
    <w:rsid w:val="0087701D"/>
    <w:rsid w:val="00883B26"/>
    <w:rsid w:val="008A423F"/>
    <w:rsid w:val="008B6411"/>
    <w:rsid w:val="008B7C10"/>
    <w:rsid w:val="008C0CBD"/>
    <w:rsid w:val="008C23B0"/>
    <w:rsid w:val="008D13DC"/>
    <w:rsid w:val="008D156E"/>
    <w:rsid w:val="008D4B8D"/>
    <w:rsid w:val="008E2B6C"/>
    <w:rsid w:val="008E4E50"/>
    <w:rsid w:val="008E6D5B"/>
    <w:rsid w:val="00902C20"/>
    <w:rsid w:val="00904EEB"/>
    <w:rsid w:val="00934ACC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D581F"/>
    <w:rsid w:val="009D766D"/>
    <w:rsid w:val="009F61EB"/>
    <w:rsid w:val="00A11838"/>
    <w:rsid w:val="00A11F18"/>
    <w:rsid w:val="00A22558"/>
    <w:rsid w:val="00A35641"/>
    <w:rsid w:val="00A5359A"/>
    <w:rsid w:val="00A567F2"/>
    <w:rsid w:val="00A576F5"/>
    <w:rsid w:val="00A91B92"/>
    <w:rsid w:val="00AA2E26"/>
    <w:rsid w:val="00AB7C76"/>
    <w:rsid w:val="00AC1D14"/>
    <w:rsid w:val="00AE2F7B"/>
    <w:rsid w:val="00AE3040"/>
    <w:rsid w:val="00AE7790"/>
    <w:rsid w:val="00B03AF6"/>
    <w:rsid w:val="00B054FD"/>
    <w:rsid w:val="00B05B6A"/>
    <w:rsid w:val="00B06536"/>
    <w:rsid w:val="00B07DC1"/>
    <w:rsid w:val="00B217FC"/>
    <w:rsid w:val="00B23208"/>
    <w:rsid w:val="00B26C61"/>
    <w:rsid w:val="00B33673"/>
    <w:rsid w:val="00B41B01"/>
    <w:rsid w:val="00B46FCB"/>
    <w:rsid w:val="00B53DF7"/>
    <w:rsid w:val="00B55CCD"/>
    <w:rsid w:val="00B62030"/>
    <w:rsid w:val="00B63853"/>
    <w:rsid w:val="00B67E05"/>
    <w:rsid w:val="00B77C5E"/>
    <w:rsid w:val="00B81046"/>
    <w:rsid w:val="00BA6657"/>
    <w:rsid w:val="00BB7E2C"/>
    <w:rsid w:val="00BD2EE7"/>
    <w:rsid w:val="00BD4E92"/>
    <w:rsid w:val="00BD7CF6"/>
    <w:rsid w:val="00BE1F06"/>
    <w:rsid w:val="00BE3E55"/>
    <w:rsid w:val="00BE7F5F"/>
    <w:rsid w:val="00BF0079"/>
    <w:rsid w:val="00C02CCD"/>
    <w:rsid w:val="00C2117F"/>
    <w:rsid w:val="00C231A2"/>
    <w:rsid w:val="00C32F99"/>
    <w:rsid w:val="00C34380"/>
    <w:rsid w:val="00C3462D"/>
    <w:rsid w:val="00C525E6"/>
    <w:rsid w:val="00C57577"/>
    <w:rsid w:val="00C702C6"/>
    <w:rsid w:val="00C70D4B"/>
    <w:rsid w:val="00C71A3B"/>
    <w:rsid w:val="00C72BC2"/>
    <w:rsid w:val="00C736FB"/>
    <w:rsid w:val="00C823CF"/>
    <w:rsid w:val="00C93BC1"/>
    <w:rsid w:val="00C951FD"/>
    <w:rsid w:val="00CA28EF"/>
    <w:rsid w:val="00CA72ED"/>
    <w:rsid w:val="00CB4C43"/>
    <w:rsid w:val="00CC2AC5"/>
    <w:rsid w:val="00CD34FC"/>
    <w:rsid w:val="00CD5E07"/>
    <w:rsid w:val="00D0580F"/>
    <w:rsid w:val="00D10FEB"/>
    <w:rsid w:val="00D12920"/>
    <w:rsid w:val="00D21AC2"/>
    <w:rsid w:val="00D3194B"/>
    <w:rsid w:val="00D32F0A"/>
    <w:rsid w:val="00D34368"/>
    <w:rsid w:val="00D36E52"/>
    <w:rsid w:val="00D4231E"/>
    <w:rsid w:val="00D43043"/>
    <w:rsid w:val="00D611A4"/>
    <w:rsid w:val="00D6358C"/>
    <w:rsid w:val="00D644E2"/>
    <w:rsid w:val="00D724A8"/>
    <w:rsid w:val="00D85F3F"/>
    <w:rsid w:val="00D912A1"/>
    <w:rsid w:val="00D97C8C"/>
    <w:rsid w:val="00DA0A2E"/>
    <w:rsid w:val="00DA5758"/>
    <w:rsid w:val="00DB6B14"/>
    <w:rsid w:val="00DF251B"/>
    <w:rsid w:val="00DF6F3F"/>
    <w:rsid w:val="00E02D4F"/>
    <w:rsid w:val="00E0430B"/>
    <w:rsid w:val="00E0604F"/>
    <w:rsid w:val="00E10267"/>
    <w:rsid w:val="00E14966"/>
    <w:rsid w:val="00E1575F"/>
    <w:rsid w:val="00E306AB"/>
    <w:rsid w:val="00E31609"/>
    <w:rsid w:val="00E4011F"/>
    <w:rsid w:val="00E411E2"/>
    <w:rsid w:val="00E50878"/>
    <w:rsid w:val="00E54DF0"/>
    <w:rsid w:val="00E667B6"/>
    <w:rsid w:val="00E7035F"/>
    <w:rsid w:val="00E777FB"/>
    <w:rsid w:val="00E80CCF"/>
    <w:rsid w:val="00E8137E"/>
    <w:rsid w:val="00E83EBA"/>
    <w:rsid w:val="00E86B76"/>
    <w:rsid w:val="00E94218"/>
    <w:rsid w:val="00EA0F01"/>
    <w:rsid w:val="00ED6ABF"/>
    <w:rsid w:val="00EE05AE"/>
    <w:rsid w:val="00EE4DB6"/>
    <w:rsid w:val="00F01731"/>
    <w:rsid w:val="00F15FEA"/>
    <w:rsid w:val="00F32799"/>
    <w:rsid w:val="00F32E0D"/>
    <w:rsid w:val="00F33013"/>
    <w:rsid w:val="00F423FE"/>
    <w:rsid w:val="00F51661"/>
    <w:rsid w:val="00F7526D"/>
    <w:rsid w:val="00F7597A"/>
    <w:rsid w:val="00F76793"/>
    <w:rsid w:val="00F775A3"/>
    <w:rsid w:val="00F87013"/>
    <w:rsid w:val="00F90DA0"/>
    <w:rsid w:val="00F91E21"/>
    <w:rsid w:val="00F9462B"/>
    <w:rsid w:val="00FA1146"/>
    <w:rsid w:val="00FA38A3"/>
    <w:rsid w:val="00FC2987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jralph@wisc.edu" TargetMode="External"/><Relationship Id="rId14" Type="http://schemas.openxmlformats.org/officeDocument/2006/relationships/hyperlink" Target="mailto:wout.boerjan@psb.vib-ugent.be" TargetMode="External"/><Relationship Id="rId15" Type="http://schemas.openxmlformats.org/officeDocument/2006/relationships/hyperlink" Target="http://www.plantphysiol.org/content/173/2/998.full.pdf+html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DC059885991E7841B6E7626C7A16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AC21-747A-8049-ABB9-6E811A75617C}"/>
      </w:docPartPr>
      <w:docPartBody>
        <w:p w:rsidR="00971AF6" w:rsidRDefault="00971AF6" w:rsidP="00971AF6">
          <w:pPr>
            <w:pStyle w:val="DC059885991E7841B6E7626C7A1686C9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46D2E32E690CE4BB78DE4C8A77E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BC75-8E88-4646-8A1A-06360EE96BAE}"/>
      </w:docPartPr>
      <w:docPartBody>
        <w:p w:rsidR="0045226C" w:rsidRDefault="0045226C" w:rsidP="0045226C">
          <w:pPr>
            <w:pStyle w:val="046D2E32E690CE4BB78DE4C8A77E6772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101E3"/>
    <w:rsid w:val="00270A1D"/>
    <w:rsid w:val="002B3C68"/>
    <w:rsid w:val="002B7F79"/>
    <w:rsid w:val="00434869"/>
    <w:rsid w:val="0045226C"/>
    <w:rsid w:val="00594C58"/>
    <w:rsid w:val="00644D6B"/>
    <w:rsid w:val="007D2A24"/>
    <w:rsid w:val="007E11F4"/>
    <w:rsid w:val="00823539"/>
    <w:rsid w:val="00893CCF"/>
    <w:rsid w:val="008C485D"/>
    <w:rsid w:val="008D5D3A"/>
    <w:rsid w:val="008E25D6"/>
    <w:rsid w:val="008F2198"/>
    <w:rsid w:val="00916B99"/>
    <w:rsid w:val="009215CD"/>
    <w:rsid w:val="00971AF6"/>
    <w:rsid w:val="00A14E31"/>
    <w:rsid w:val="00A77834"/>
    <w:rsid w:val="00CA4331"/>
    <w:rsid w:val="00DE44BC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HUBDOC-169-549</_dlc_DocId>
    <_dlc_DocIdUrl xmlns="f66da2ca-f37c-4205-929f-e8e9af1907d3">
      <Url>https://intranet.wei.wisc.edu/glbrc/doe/_layouts/15/DocIdRedir.aspx?ID=HUBDOC-169-549</Url>
      <Description>HUBDOC-169-549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25</cp:revision>
  <dcterms:created xsi:type="dcterms:W3CDTF">2017-01-30T17:39:00Z</dcterms:created>
  <dcterms:modified xsi:type="dcterms:W3CDTF">2017-02-01T19:24:00Z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c793999a-2ef6-4657-9a6c-b5ac70a7ba50</vt:lpwstr>
  </property>
  <property fmtid="{D5CDD505-2E9C-101B-9397-08002B2CF9AE}" pid="4" name="TaxKeyword">
    <vt:lpwstr/>
  </property>
</Properties>
</file>