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7C1482" w14:textId="377406A5" w:rsidR="00244F73" w:rsidRPr="001B7EF8" w:rsidRDefault="001B7EF8" w:rsidP="00FE0577">
      <w:pPr>
        <w:rPr>
          <w:rFonts w:ascii="Arial" w:hAnsi="Arial" w:cs="Arial"/>
          <w:b/>
          <w:sz w:val="24"/>
          <w:szCs w:val="24"/>
          <w:u w:val="single"/>
        </w:rPr>
      </w:pPr>
      <w:r w:rsidRPr="001B7EF8">
        <w:rPr>
          <w:rFonts w:ascii="Arial" w:hAnsi="Arial" w:cs="Arial"/>
          <w:b/>
          <w:noProof/>
          <w:sz w:val="24"/>
          <w:szCs w:val="24"/>
          <w:u w:val="single"/>
          <w:lang w:eastAsia="en-US"/>
        </w:rPr>
        <w:drawing>
          <wp:anchor distT="0" distB="0" distL="114300" distR="114300" simplePos="0" relativeHeight="251658240" behindDoc="0" locked="0" layoutInCell="1" allowOverlap="1" wp14:anchorId="3DFB3D08" wp14:editId="0171B202">
            <wp:simplePos x="0" y="0"/>
            <wp:positionH relativeFrom="column">
              <wp:posOffset>-457200</wp:posOffset>
            </wp:positionH>
            <wp:positionV relativeFrom="paragraph">
              <wp:posOffset>-114300</wp:posOffset>
            </wp:positionV>
            <wp:extent cx="1675765" cy="804545"/>
            <wp:effectExtent l="0" t="0" r="635" b="825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BRC_Logo_Primary_Color.png"/>
                    <pic:cNvPicPr/>
                  </pic:nvPicPr>
                  <pic:blipFill>
                    <a:blip r:embed="rId9">
                      <a:extLst>
                        <a:ext uri="{28A0092B-C50C-407E-A947-70E740481C1C}">
                          <a14:useLocalDpi xmlns:a14="http://schemas.microsoft.com/office/drawing/2010/main" val="0"/>
                        </a:ext>
                      </a:extLst>
                    </a:blip>
                    <a:stretch>
                      <a:fillRect/>
                    </a:stretch>
                  </pic:blipFill>
                  <pic:spPr>
                    <a:xfrm>
                      <a:off x="0" y="0"/>
                      <a:ext cx="1675765" cy="804545"/>
                    </a:xfrm>
                    <a:prstGeom prst="rect">
                      <a:avLst/>
                    </a:prstGeom>
                  </pic:spPr>
                </pic:pic>
              </a:graphicData>
            </a:graphic>
            <wp14:sizeRelH relativeFrom="page">
              <wp14:pctWidth>0</wp14:pctWidth>
            </wp14:sizeRelH>
            <wp14:sizeRelV relativeFrom="page">
              <wp14:pctHeight>0</wp14:pctHeight>
            </wp14:sizeRelV>
          </wp:anchor>
        </w:drawing>
      </w:r>
      <w:r w:rsidR="009637C9">
        <w:rPr>
          <w:rFonts w:ascii="Arial" w:hAnsi="Arial" w:cs="Arial"/>
          <w:b/>
          <w:sz w:val="24"/>
          <w:szCs w:val="24"/>
          <w:u w:val="single"/>
        </w:rPr>
        <w:t xml:space="preserve">Boosting Yeast’s Appetite for </w:t>
      </w:r>
      <w:r w:rsidR="0067135B">
        <w:rPr>
          <w:rFonts w:ascii="Arial" w:hAnsi="Arial" w:cs="Arial"/>
          <w:b/>
          <w:sz w:val="24"/>
          <w:szCs w:val="24"/>
          <w:u w:val="single"/>
        </w:rPr>
        <w:t>Sugars</w:t>
      </w:r>
    </w:p>
    <w:p w14:paraId="34F7EE28" w14:textId="77777777" w:rsidR="001B7EF8" w:rsidRDefault="001B7EF8" w:rsidP="00FE0577">
      <w:pPr>
        <w:rPr>
          <w:rFonts w:ascii="Arial" w:hAnsi="Arial" w:cs="Arial"/>
          <w:sz w:val="24"/>
          <w:szCs w:val="24"/>
        </w:rPr>
      </w:pPr>
    </w:p>
    <w:p w14:paraId="7EB15D61" w14:textId="1C96381D" w:rsidR="00C76A4A" w:rsidRDefault="00244F73" w:rsidP="00FE0577">
      <w:pPr>
        <w:rPr>
          <w:rFonts w:ascii="Arial" w:hAnsi="Arial" w:cs="Arial"/>
          <w:sz w:val="24"/>
          <w:szCs w:val="24"/>
        </w:rPr>
      </w:pPr>
      <w:r>
        <w:rPr>
          <w:rFonts w:ascii="Arial" w:hAnsi="Arial" w:cs="Arial"/>
          <w:sz w:val="24"/>
          <w:szCs w:val="24"/>
        </w:rPr>
        <w:t>Featured scientist</w:t>
      </w:r>
      <w:r w:rsidR="009637C9">
        <w:rPr>
          <w:rFonts w:ascii="Arial" w:hAnsi="Arial" w:cs="Arial"/>
          <w:sz w:val="24"/>
          <w:szCs w:val="24"/>
        </w:rPr>
        <w:t>s</w:t>
      </w:r>
      <w:r>
        <w:rPr>
          <w:rFonts w:ascii="Arial" w:hAnsi="Arial" w:cs="Arial"/>
          <w:sz w:val="24"/>
          <w:szCs w:val="24"/>
        </w:rPr>
        <w:t xml:space="preserve">: Dr. </w:t>
      </w:r>
      <w:r w:rsidR="009637C9">
        <w:rPr>
          <w:rFonts w:ascii="Arial" w:hAnsi="Arial" w:cs="Arial"/>
          <w:sz w:val="24"/>
          <w:szCs w:val="24"/>
        </w:rPr>
        <w:t>Trey Sato and Dr. Audrey Gasch</w:t>
      </w:r>
    </w:p>
    <w:p w14:paraId="74B67A3B" w14:textId="77777777" w:rsidR="00244F73" w:rsidRDefault="00244F73" w:rsidP="00FE0577">
      <w:pPr>
        <w:rPr>
          <w:rFonts w:ascii="Arial" w:hAnsi="Arial" w:cs="Arial"/>
          <w:sz w:val="24"/>
          <w:szCs w:val="24"/>
          <w:u w:val="single"/>
        </w:rPr>
      </w:pPr>
    </w:p>
    <w:p w14:paraId="267846E1" w14:textId="77777777" w:rsidR="001B7EF8" w:rsidRDefault="001B7EF8" w:rsidP="00FE0577">
      <w:pPr>
        <w:rPr>
          <w:rFonts w:ascii="Arial" w:hAnsi="Arial" w:cs="Arial"/>
          <w:sz w:val="24"/>
          <w:szCs w:val="24"/>
          <w:u w:val="single"/>
        </w:rPr>
      </w:pPr>
    </w:p>
    <w:p w14:paraId="21963CFF" w14:textId="77777777" w:rsidR="00620DC5" w:rsidRDefault="00F35AB9" w:rsidP="00FE0577">
      <w:pPr>
        <w:rPr>
          <w:rFonts w:ascii="Arial" w:hAnsi="Arial" w:cs="Arial"/>
          <w:sz w:val="24"/>
          <w:szCs w:val="24"/>
        </w:rPr>
      </w:pPr>
      <w:r w:rsidRPr="00F35AB9">
        <w:rPr>
          <w:rFonts w:ascii="Arial" w:hAnsi="Arial" w:cs="Arial"/>
          <w:sz w:val="24"/>
          <w:szCs w:val="24"/>
          <w:u w:val="single"/>
        </w:rPr>
        <w:t>Scientific Question</w:t>
      </w:r>
      <w:r>
        <w:rPr>
          <w:rFonts w:ascii="Arial" w:hAnsi="Arial" w:cs="Arial"/>
          <w:sz w:val="24"/>
          <w:szCs w:val="24"/>
        </w:rPr>
        <w:t>:</w:t>
      </w:r>
      <w:r w:rsidR="00620DC5">
        <w:rPr>
          <w:rFonts w:ascii="Arial" w:hAnsi="Arial" w:cs="Arial"/>
          <w:sz w:val="24"/>
          <w:szCs w:val="24"/>
        </w:rPr>
        <w:t xml:space="preserve"> </w:t>
      </w:r>
    </w:p>
    <w:p w14:paraId="1B1CAAB9" w14:textId="77777777" w:rsidR="00620DC5" w:rsidRDefault="00620DC5" w:rsidP="00FE0577">
      <w:pPr>
        <w:rPr>
          <w:rFonts w:ascii="Arial" w:hAnsi="Arial" w:cs="Arial"/>
          <w:sz w:val="24"/>
          <w:szCs w:val="24"/>
        </w:rPr>
      </w:pPr>
    </w:p>
    <w:p w14:paraId="23C50808" w14:textId="1DCBEB17" w:rsidR="00F35AB9" w:rsidRDefault="00620DC5" w:rsidP="00620DC5">
      <w:pPr>
        <w:pStyle w:val="ListParagraph"/>
        <w:numPr>
          <w:ilvl w:val="0"/>
          <w:numId w:val="8"/>
        </w:numPr>
        <w:rPr>
          <w:rFonts w:ascii="Arial" w:hAnsi="Arial" w:cs="Arial"/>
          <w:sz w:val="24"/>
          <w:szCs w:val="24"/>
        </w:rPr>
      </w:pPr>
      <w:r w:rsidRPr="00620DC5">
        <w:rPr>
          <w:rFonts w:ascii="Arial" w:hAnsi="Arial" w:cs="Arial"/>
          <w:sz w:val="24"/>
          <w:szCs w:val="24"/>
        </w:rPr>
        <w:t xml:space="preserve">What scientific question </w:t>
      </w:r>
      <w:r w:rsidR="00452C26">
        <w:rPr>
          <w:rFonts w:ascii="Arial" w:hAnsi="Arial" w:cs="Arial"/>
          <w:sz w:val="24"/>
          <w:szCs w:val="24"/>
        </w:rPr>
        <w:t>are</w:t>
      </w:r>
      <w:r w:rsidRPr="00620DC5">
        <w:rPr>
          <w:rFonts w:ascii="Arial" w:hAnsi="Arial" w:cs="Arial"/>
          <w:sz w:val="24"/>
          <w:szCs w:val="24"/>
        </w:rPr>
        <w:t xml:space="preserve"> the scientists trying to answer in this experiment?</w:t>
      </w:r>
    </w:p>
    <w:p w14:paraId="71EC5D8E" w14:textId="77777777" w:rsidR="000748D8" w:rsidRDefault="000748D8" w:rsidP="000748D8">
      <w:pPr>
        <w:ind w:left="360"/>
        <w:rPr>
          <w:rFonts w:ascii="Arial" w:hAnsi="Arial" w:cs="Arial"/>
          <w:sz w:val="24"/>
          <w:szCs w:val="24"/>
        </w:rPr>
      </w:pPr>
    </w:p>
    <w:p w14:paraId="6E5C1420" w14:textId="77777777" w:rsidR="002C1253" w:rsidRDefault="002C1253" w:rsidP="000748D8">
      <w:pPr>
        <w:ind w:left="360"/>
        <w:rPr>
          <w:rFonts w:ascii="Arial" w:hAnsi="Arial" w:cs="Arial"/>
          <w:sz w:val="24"/>
          <w:szCs w:val="24"/>
        </w:rPr>
      </w:pPr>
    </w:p>
    <w:p w14:paraId="5D7D0449" w14:textId="77777777" w:rsidR="002C1253" w:rsidRPr="000748D8" w:rsidRDefault="002C1253" w:rsidP="000748D8">
      <w:pPr>
        <w:ind w:left="360"/>
        <w:rPr>
          <w:rFonts w:ascii="Arial" w:hAnsi="Arial" w:cs="Arial"/>
          <w:sz w:val="24"/>
          <w:szCs w:val="24"/>
        </w:rPr>
      </w:pPr>
    </w:p>
    <w:p w14:paraId="1F0E09BF" w14:textId="77777777" w:rsidR="00620DC5" w:rsidRDefault="00620DC5">
      <w:pPr>
        <w:rPr>
          <w:rFonts w:ascii="Arial" w:hAnsi="Arial" w:cs="Arial"/>
          <w:sz w:val="24"/>
          <w:szCs w:val="24"/>
        </w:rPr>
      </w:pPr>
    </w:p>
    <w:p w14:paraId="0D767649" w14:textId="6EAB7A2E" w:rsidR="002B28BF" w:rsidRDefault="006018FA" w:rsidP="006018FA">
      <w:pPr>
        <w:pStyle w:val="ListParagraph"/>
        <w:numPr>
          <w:ilvl w:val="0"/>
          <w:numId w:val="8"/>
        </w:numPr>
        <w:rPr>
          <w:rFonts w:ascii="Arial" w:hAnsi="Arial" w:cs="Arial"/>
          <w:sz w:val="24"/>
          <w:szCs w:val="24"/>
        </w:rPr>
      </w:pPr>
      <w:r>
        <w:rPr>
          <w:rFonts w:ascii="Arial" w:hAnsi="Arial" w:cs="Arial"/>
          <w:sz w:val="24"/>
          <w:szCs w:val="24"/>
        </w:rPr>
        <w:t xml:space="preserve">What is the hypothesis? </w:t>
      </w:r>
      <w:r w:rsidRPr="006018FA">
        <w:rPr>
          <w:rFonts w:ascii="Arial" w:hAnsi="Arial" w:cs="Arial"/>
          <w:sz w:val="24"/>
          <w:szCs w:val="24"/>
        </w:rPr>
        <w:t>Find the hypothesis in the Research Background and underline it. A hypothesis is a proposed explanation for an observation, which can then be tested with experimentation or other types of studies</w:t>
      </w:r>
      <w:r>
        <w:rPr>
          <w:rFonts w:ascii="Arial" w:hAnsi="Arial" w:cs="Arial"/>
          <w:sz w:val="24"/>
          <w:szCs w:val="24"/>
        </w:rPr>
        <w:t xml:space="preserve">. </w:t>
      </w:r>
    </w:p>
    <w:p w14:paraId="0C1D1E38" w14:textId="77777777" w:rsidR="00080E76" w:rsidRDefault="00080E76" w:rsidP="00080E76">
      <w:pPr>
        <w:pStyle w:val="ListParagraph"/>
        <w:rPr>
          <w:rFonts w:ascii="Arial" w:hAnsi="Arial" w:cs="Arial"/>
          <w:sz w:val="24"/>
          <w:szCs w:val="24"/>
        </w:rPr>
      </w:pPr>
    </w:p>
    <w:p w14:paraId="5A223DD8" w14:textId="77777777" w:rsidR="006018FA" w:rsidRDefault="006018FA" w:rsidP="006018FA">
      <w:pPr>
        <w:pStyle w:val="ListParagraph"/>
        <w:rPr>
          <w:rFonts w:ascii="Arial" w:hAnsi="Arial" w:cs="Arial"/>
          <w:sz w:val="24"/>
          <w:szCs w:val="24"/>
        </w:rPr>
      </w:pPr>
    </w:p>
    <w:p w14:paraId="4331B876" w14:textId="77777777" w:rsidR="002C1253" w:rsidRPr="006018FA" w:rsidRDefault="002C1253" w:rsidP="006018FA">
      <w:pPr>
        <w:pStyle w:val="ListParagraph"/>
        <w:rPr>
          <w:rFonts w:ascii="Arial" w:hAnsi="Arial" w:cs="Arial"/>
          <w:sz w:val="24"/>
          <w:szCs w:val="24"/>
        </w:rPr>
      </w:pPr>
    </w:p>
    <w:p w14:paraId="69682A73" w14:textId="04948A9D" w:rsidR="00620DC5" w:rsidRDefault="002753D3">
      <w:pPr>
        <w:rPr>
          <w:rFonts w:ascii="Arial" w:hAnsi="Arial" w:cs="Arial"/>
          <w:sz w:val="24"/>
          <w:szCs w:val="24"/>
        </w:rPr>
      </w:pPr>
      <w:r w:rsidRPr="00146D4B">
        <w:rPr>
          <w:rFonts w:ascii="Arial" w:hAnsi="Arial" w:cs="Arial"/>
          <w:sz w:val="24"/>
          <w:szCs w:val="24"/>
          <w:u w:val="single"/>
        </w:rPr>
        <w:t>Scientific Data</w:t>
      </w:r>
      <w:r>
        <w:rPr>
          <w:rFonts w:ascii="Arial" w:hAnsi="Arial" w:cs="Arial"/>
          <w:sz w:val="24"/>
          <w:szCs w:val="24"/>
        </w:rPr>
        <w:t>:</w:t>
      </w:r>
      <w:r w:rsidR="009637C9">
        <w:rPr>
          <w:rFonts w:ascii="Arial" w:hAnsi="Arial" w:cs="Arial"/>
          <w:sz w:val="24"/>
          <w:szCs w:val="24"/>
        </w:rPr>
        <w:t xml:space="preserve"> </w:t>
      </w:r>
      <w:r w:rsidR="005C775D">
        <w:rPr>
          <w:rFonts w:ascii="Arial" w:hAnsi="Arial" w:cs="Arial"/>
          <w:sz w:val="24"/>
          <w:szCs w:val="24"/>
        </w:rPr>
        <w:t>To answer their question, the scientists organized the results of the fermentation experiment in the table below.</w:t>
      </w:r>
    </w:p>
    <w:p w14:paraId="1E76AFA4" w14:textId="27C4B229" w:rsidR="0097785A" w:rsidRPr="00620DC5" w:rsidRDefault="0097785A" w:rsidP="00620DC5">
      <w:pPr>
        <w:rPr>
          <w:rFonts w:ascii="Arial" w:hAnsi="Arial" w:cs="Arial"/>
          <w:sz w:val="24"/>
          <w:szCs w:val="24"/>
        </w:rPr>
      </w:pPr>
    </w:p>
    <w:tbl>
      <w:tblPr>
        <w:tblStyle w:val="TableGrid"/>
        <w:tblW w:w="6740" w:type="dxa"/>
        <w:jc w:val="center"/>
        <w:tblLook w:val="04A0" w:firstRow="1" w:lastRow="0" w:firstColumn="1" w:lastColumn="0" w:noHBand="0" w:noVBand="1"/>
      </w:tblPr>
      <w:tblGrid>
        <w:gridCol w:w="1621"/>
        <w:gridCol w:w="1621"/>
        <w:gridCol w:w="1749"/>
        <w:gridCol w:w="1749"/>
      </w:tblGrid>
      <w:tr w:rsidR="0097785A" w:rsidRPr="0097785A" w14:paraId="7CD3D5B8" w14:textId="77777777" w:rsidTr="00101560">
        <w:trPr>
          <w:trHeight w:val="315"/>
          <w:jc w:val="center"/>
        </w:trPr>
        <w:tc>
          <w:tcPr>
            <w:tcW w:w="1621" w:type="dxa"/>
            <w:noWrap/>
            <w:hideMark/>
          </w:tcPr>
          <w:p w14:paraId="4A3CDC00" w14:textId="189C41C3" w:rsidR="0097785A" w:rsidRPr="0097785A" w:rsidRDefault="00125458">
            <w:pPr>
              <w:rPr>
                <w:rFonts w:ascii="Arial" w:hAnsi="Arial" w:cs="Arial"/>
                <w:b/>
                <w:sz w:val="24"/>
                <w:szCs w:val="24"/>
              </w:rPr>
            </w:pPr>
            <w:r>
              <w:rPr>
                <w:rFonts w:ascii="Arial" w:hAnsi="Arial" w:cs="Arial"/>
                <w:b/>
                <w:sz w:val="24"/>
                <w:szCs w:val="24"/>
              </w:rPr>
              <w:t>Yeast s</w:t>
            </w:r>
            <w:r w:rsidR="0097785A" w:rsidRPr="0097785A">
              <w:rPr>
                <w:rFonts w:ascii="Arial" w:hAnsi="Arial" w:cs="Arial"/>
                <w:b/>
                <w:sz w:val="24"/>
                <w:szCs w:val="24"/>
              </w:rPr>
              <w:t>train</w:t>
            </w:r>
          </w:p>
        </w:tc>
        <w:tc>
          <w:tcPr>
            <w:tcW w:w="1621" w:type="dxa"/>
            <w:noWrap/>
            <w:hideMark/>
          </w:tcPr>
          <w:p w14:paraId="1BD0D966" w14:textId="37E846A0" w:rsidR="0097785A" w:rsidRPr="0097785A" w:rsidRDefault="0097785A">
            <w:pPr>
              <w:rPr>
                <w:rFonts w:ascii="Arial" w:hAnsi="Arial" w:cs="Arial"/>
                <w:b/>
                <w:sz w:val="24"/>
                <w:szCs w:val="24"/>
              </w:rPr>
            </w:pPr>
            <w:r>
              <w:rPr>
                <w:rFonts w:ascii="Arial" w:hAnsi="Arial" w:cs="Arial"/>
                <w:b/>
                <w:sz w:val="24"/>
                <w:szCs w:val="24"/>
              </w:rPr>
              <w:t>Time (hrs)</w:t>
            </w:r>
          </w:p>
        </w:tc>
        <w:tc>
          <w:tcPr>
            <w:tcW w:w="1749" w:type="dxa"/>
            <w:noWrap/>
            <w:hideMark/>
          </w:tcPr>
          <w:p w14:paraId="3630D906" w14:textId="778DC330" w:rsidR="0097785A" w:rsidRPr="0097785A" w:rsidRDefault="00123F80">
            <w:pPr>
              <w:rPr>
                <w:rFonts w:ascii="Arial" w:hAnsi="Arial" w:cs="Arial"/>
                <w:b/>
                <w:sz w:val="24"/>
                <w:szCs w:val="24"/>
              </w:rPr>
            </w:pPr>
            <w:r>
              <w:rPr>
                <w:rFonts w:ascii="Arial" w:hAnsi="Arial" w:cs="Arial"/>
                <w:b/>
                <w:sz w:val="24"/>
                <w:szCs w:val="24"/>
              </w:rPr>
              <w:t>X</w:t>
            </w:r>
            <w:r w:rsidR="0097785A" w:rsidRPr="0097785A">
              <w:rPr>
                <w:rFonts w:ascii="Arial" w:hAnsi="Arial" w:cs="Arial"/>
                <w:b/>
                <w:sz w:val="24"/>
                <w:szCs w:val="24"/>
              </w:rPr>
              <w:t xml:space="preserve">ylose </w:t>
            </w:r>
            <w:r w:rsidR="0097785A">
              <w:rPr>
                <w:rFonts w:ascii="Arial" w:hAnsi="Arial" w:cs="Arial"/>
                <w:b/>
                <w:sz w:val="24"/>
                <w:szCs w:val="24"/>
              </w:rPr>
              <w:t>(</w:t>
            </w:r>
            <w:r w:rsidR="0097785A" w:rsidRPr="0097785A">
              <w:rPr>
                <w:rFonts w:ascii="Arial" w:hAnsi="Arial" w:cs="Arial"/>
                <w:b/>
                <w:sz w:val="24"/>
                <w:szCs w:val="24"/>
              </w:rPr>
              <w:t>g/L</w:t>
            </w:r>
            <w:r w:rsidR="0097785A">
              <w:rPr>
                <w:rFonts w:ascii="Arial" w:hAnsi="Arial" w:cs="Arial"/>
                <w:b/>
                <w:sz w:val="24"/>
                <w:szCs w:val="24"/>
              </w:rPr>
              <w:t>)</w:t>
            </w:r>
          </w:p>
        </w:tc>
        <w:tc>
          <w:tcPr>
            <w:tcW w:w="1749" w:type="dxa"/>
            <w:noWrap/>
            <w:hideMark/>
          </w:tcPr>
          <w:p w14:paraId="0B029326" w14:textId="74AA5176" w:rsidR="0097785A" w:rsidRPr="0097785A" w:rsidRDefault="00123F80">
            <w:pPr>
              <w:rPr>
                <w:rFonts w:ascii="Arial" w:hAnsi="Arial" w:cs="Arial"/>
                <w:b/>
                <w:sz w:val="24"/>
                <w:szCs w:val="24"/>
              </w:rPr>
            </w:pPr>
            <w:r>
              <w:rPr>
                <w:rFonts w:ascii="Arial" w:hAnsi="Arial" w:cs="Arial"/>
                <w:b/>
                <w:sz w:val="24"/>
                <w:szCs w:val="24"/>
              </w:rPr>
              <w:t>E</w:t>
            </w:r>
            <w:r w:rsidR="0097785A" w:rsidRPr="0097785A">
              <w:rPr>
                <w:rFonts w:ascii="Arial" w:hAnsi="Arial" w:cs="Arial"/>
                <w:b/>
                <w:sz w:val="24"/>
                <w:szCs w:val="24"/>
              </w:rPr>
              <w:t xml:space="preserve">thanol </w:t>
            </w:r>
            <w:r w:rsidR="0097785A">
              <w:rPr>
                <w:rFonts w:ascii="Arial" w:hAnsi="Arial" w:cs="Arial"/>
                <w:b/>
                <w:sz w:val="24"/>
                <w:szCs w:val="24"/>
              </w:rPr>
              <w:t>(</w:t>
            </w:r>
            <w:r w:rsidR="0097785A" w:rsidRPr="0097785A">
              <w:rPr>
                <w:rFonts w:ascii="Arial" w:hAnsi="Arial" w:cs="Arial"/>
                <w:b/>
                <w:sz w:val="24"/>
                <w:szCs w:val="24"/>
              </w:rPr>
              <w:t>g/L</w:t>
            </w:r>
            <w:r w:rsidR="0097785A">
              <w:rPr>
                <w:rFonts w:ascii="Arial" w:hAnsi="Arial" w:cs="Arial"/>
                <w:b/>
                <w:sz w:val="24"/>
                <w:szCs w:val="24"/>
              </w:rPr>
              <w:t>)</w:t>
            </w:r>
          </w:p>
        </w:tc>
      </w:tr>
      <w:tr w:rsidR="00101560" w:rsidRPr="0097785A" w14:paraId="3AB9E1E0" w14:textId="77777777" w:rsidTr="00101560">
        <w:trPr>
          <w:trHeight w:val="315"/>
          <w:jc w:val="center"/>
        </w:trPr>
        <w:tc>
          <w:tcPr>
            <w:tcW w:w="1621" w:type="dxa"/>
            <w:noWrap/>
          </w:tcPr>
          <w:p w14:paraId="65BAE788" w14:textId="17A5F04F" w:rsidR="009637C9" w:rsidRPr="0097785A" w:rsidRDefault="009637C9">
            <w:pPr>
              <w:rPr>
                <w:rFonts w:ascii="Arial" w:hAnsi="Arial" w:cs="Arial"/>
                <w:sz w:val="24"/>
                <w:szCs w:val="24"/>
              </w:rPr>
            </w:pPr>
            <w:r w:rsidRPr="0097785A">
              <w:rPr>
                <w:rFonts w:ascii="Arial" w:hAnsi="Arial" w:cs="Arial"/>
                <w:sz w:val="24"/>
                <w:szCs w:val="24"/>
              </w:rPr>
              <w:t>Parent</w:t>
            </w:r>
          </w:p>
        </w:tc>
        <w:tc>
          <w:tcPr>
            <w:tcW w:w="1621" w:type="dxa"/>
            <w:noWrap/>
          </w:tcPr>
          <w:p w14:paraId="4E5137A1" w14:textId="5400B5FB" w:rsidR="009637C9" w:rsidRPr="0097785A" w:rsidRDefault="009637C9" w:rsidP="00101560">
            <w:pPr>
              <w:jc w:val="center"/>
              <w:rPr>
                <w:rFonts w:ascii="Arial" w:hAnsi="Arial" w:cs="Arial"/>
                <w:sz w:val="24"/>
                <w:szCs w:val="24"/>
              </w:rPr>
            </w:pPr>
            <w:r w:rsidRPr="0097785A">
              <w:rPr>
                <w:rFonts w:ascii="Arial" w:hAnsi="Arial" w:cs="Arial"/>
                <w:sz w:val="24"/>
                <w:szCs w:val="24"/>
              </w:rPr>
              <w:t>0</w:t>
            </w:r>
          </w:p>
        </w:tc>
        <w:tc>
          <w:tcPr>
            <w:tcW w:w="1749" w:type="dxa"/>
            <w:noWrap/>
          </w:tcPr>
          <w:p w14:paraId="1CCFF28F" w14:textId="3A524044" w:rsidR="009637C9" w:rsidRPr="0097785A" w:rsidRDefault="009637C9" w:rsidP="00101560">
            <w:pPr>
              <w:jc w:val="center"/>
              <w:rPr>
                <w:rFonts w:ascii="Arial" w:hAnsi="Arial" w:cs="Arial"/>
                <w:sz w:val="24"/>
                <w:szCs w:val="24"/>
              </w:rPr>
            </w:pPr>
            <w:r w:rsidRPr="0097785A">
              <w:rPr>
                <w:rFonts w:ascii="Arial" w:hAnsi="Arial" w:cs="Arial"/>
                <w:sz w:val="24"/>
                <w:szCs w:val="24"/>
              </w:rPr>
              <w:t>22.8</w:t>
            </w:r>
            <w:r>
              <w:rPr>
                <w:rFonts w:ascii="Arial" w:hAnsi="Arial" w:cs="Arial"/>
                <w:sz w:val="24"/>
                <w:szCs w:val="24"/>
              </w:rPr>
              <w:t>6</w:t>
            </w:r>
          </w:p>
        </w:tc>
        <w:tc>
          <w:tcPr>
            <w:tcW w:w="1749" w:type="dxa"/>
            <w:noWrap/>
          </w:tcPr>
          <w:p w14:paraId="70990DF8" w14:textId="007841A1" w:rsidR="009637C9" w:rsidRPr="0097785A" w:rsidRDefault="009637C9" w:rsidP="00101560">
            <w:pPr>
              <w:jc w:val="center"/>
              <w:rPr>
                <w:rFonts w:ascii="Arial" w:hAnsi="Arial" w:cs="Arial"/>
                <w:sz w:val="24"/>
                <w:szCs w:val="24"/>
              </w:rPr>
            </w:pPr>
            <w:r>
              <w:rPr>
                <w:rFonts w:ascii="Arial" w:hAnsi="Arial" w:cs="Arial"/>
                <w:sz w:val="24"/>
                <w:szCs w:val="24"/>
              </w:rPr>
              <w:t>0.01</w:t>
            </w:r>
          </w:p>
        </w:tc>
      </w:tr>
      <w:tr w:rsidR="00101560" w:rsidRPr="0097785A" w14:paraId="28703B25" w14:textId="77777777" w:rsidTr="00101560">
        <w:trPr>
          <w:trHeight w:val="315"/>
          <w:jc w:val="center"/>
        </w:trPr>
        <w:tc>
          <w:tcPr>
            <w:tcW w:w="1621" w:type="dxa"/>
            <w:noWrap/>
          </w:tcPr>
          <w:p w14:paraId="081B0EBE" w14:textId="207A778F" w:rsidR="009637C9" w:rsidRPr="0097785A" w:rsidRDefault="009637C9">
            <w:pPr>
              <w:rPr>
                <w:rFonts w:ascii="Arial" w:hAnsi="Arial" w:cs="Arial"/>
                <w:sz w:val="24"/>
                <w:szCs w:val="24"/>
              </w:rPr>
            </w:pPr>
            <w:r w:rsidRPr="0097785A">
              <w:rPr>
                <w:rFonts w:ascii="Arial" w:hAnsi="Arial" w:cs="Arial"/>
                <w:sz w:val="24"/>
                <w:szCs w:val="24"/>
              </w:rPr>
              <w:t>Parent</w:t>
            </w:r>
          </w:p>
        </w:tc>
        <w:tc>
          <w:tcPr>
            <w:tcW w:w="1621" w:type="dxa"/>
            <w:noWrap/>
          </w:tcPr>
          <w:p w14:paraId="111143A0" w14:textId="15497A07" w:rsidR="009637C9" w:rsidRPr="0097785A" w:rsidRDefault="009637C9" w:rsidP="00101560">
            <w:pPr>
              <w:jc w:val="center"/>
              <w:rPr>
                <w:rFonts w:ascii="Arial" w:hAnsi="Arial" w:cs="Arial"/>
                <w:sz w:val="24"/>
                <w:szCs w:val="24"/>
              </w:rPr>
            </w:pPr>
            <w:r w:rsidRPr="0097785A">
              <w:rPr>
                <w:rFonts w:ascii="Arial" w:hAnsi="Arial" w:cs="Arial"/>
                <w:sz w:val="24"/>
                <w:szCs w:val="24"/>
              </w:rPr>
              <w:t>14</w:t>
            </w:r>
          </w:p>
        </w:tc>
        <w:tc>
          <w:tcPr>
            <w:tcW w:w="1749" w:type="dxa"/>
            <w:noWrap/>
          </w:tcPr>
          <w:p w14:paraId="5E5C183B" w14:textId="3EDB0BB0" w:rsidR="009637C9" w:rsidRPr="0097785A" w:rsidRDefault="009637C9" w:rsidP="00101560">
            <w:pPr>
              <w:jc w:val="center"/>
              <w:rPr>
                <w:rFonts w:ascii="Arial" w:hAnsi="Arial" w:cs="Arial"/>
                <w:sz w:val="24"/>
                <w:szCs w:val="24"/>
              </w:rPr>
            </w:pPr>
            <w:r w:rsidRPr="0097785A">
              <w:rPr>
                <w:rFonts w:ascii="Arial" w:hAnsi="Arial" w:cs="Arial"/>
                <w:sz w:val="24"/>
                <w:szCs w:val="24"/>
              </w:rPr>
              <w:t>22.81</w:t>
            </w:r>
          </w:p>
        </w:tc>
        <w:tc>
          <w:tcPr>
            <w:tcW w:w="1749" w:type="dxa"/>
            <w:noWrap/>
          </w:tcPr>
          <w:p w14:paraId="0E1A77BD" w14:textId="745C366A" w:rsidR="009637C9" w:rsidRPr="0097785A" w:rsidRDefault="009637C9" w:rsidP="00101560">
            <w:pPr>
              <w:jc w:val="center"/>
              <w:rPr>
                <w:rFonts w:ascii="Arial" w:hAnsi="Arial" w:cs="Arial"/>
                <w:sz w:val="24"/>
                <w:szCs w:val="24"/>
              </w:rPr>
            </w:pPr>
            <w:r>
              <w:rPr>
                <w:rFonts w:ascii="Arial" w:hAnsi="Arial" w:cs="Arial"/>
                <w:sz w:val="24"/>
                <w:szCs w:val="24"/>
              </w:rPr>
              <w:t>0.18</w:t>
            </w:r>
          </w:p>
        </w:tc>
      </w:tr>
      <w:tr w:rsidR="00101560" w:rsidRPr="0097785A" w14:paraId="343977C9" w14:textId="77777777" w:rsidTr="00101560">
        <w:trPr>
          <w:trHeight w:val="315"/>
          <w:jc w:val="center"/>
        </w:trPr>
        <w:tc>
          <w:tcPr>
            <w:tcW w:w="1621" w:type="dxa"/>
            <w:noWrap/>
          </w:tcPr>
          <w:p w14:paraId="7499B7BB" w14:textId="10A07001" w:rsidR="009637C9" w:rsidRPr="0097785A" w:rsidRDefault="009637C9">
            <w:pPr>
              <w:rPr>
                <w:rFonts w:ascii="Arial" w:hAnsi="Arial" w:cs="Arial"/>
                <w:sz w:val="24"/>
                <w:szCs w:val="24"/>
              </w:rPr>
            </w:pPr>
            <w:r w:rsidRPr="0097785A">
              <w:rPr>
                <w:rFonts w:ascii="Arial" w:hAnsi="Arial" w:cs="Arial"/>
                <w:sz w:val="24"/>
                <w:szCs w:val="24"/>
              </w:rPr>
              <w:t>Parent</w:t>
            </w:r>
          </w:p>
        </w:tc>
        <w:tc>
          <w:tcPr>
            <w:tcW w:w="1621" w:type="dxa"/>
            <w:noWrap/>
          </w:tcPr>
          <w:p w14:paraId="482A711A" w14:textId="75F594A0" w:rsidR="009637C9" w:rsidRPr="0097785A" w:rsidRDefault="009637C9" w:rsidP="00101560">
            <w:pPr>
              <w:jc w:val="center"/>
              <w:rPr>
                <w:rFonts w:ascii="Arial" w:hAnsi="Arial" w:cs="Arial"/>
                <w:sz w:val="24"/>
                <w:szCs w:val="24"/>
              </w:rPr>
            </w:pPr>
            <w:r w:rsidRPr="0097785A">
              <w:rPr>
                <w:rFonts w:ascii="Arial" w:hAnsi="Arial" w:cs="Arial"/>
                <w:sz w:val="24"/>
                <w:szCs w:val="24"/>
              </w:rPr>
              <w:t>19</w:t>
            </w:r>
          </w:p>
        </w:tc>
        <w:tc>
          <w:tcPr>
            <w:tcW w:w="1749" w:type="dxa"/>
            <w:noWrap/>
          </w:tcPr>
          <w:p w14:paraId="1F41C924" w14:textId="6953BC27" w:rsidR="009637C9" w:rsidRPr="0097785A" w:rsidRDefault="009637C9" w:rsidP="00101560">
            <w:pPr>
              <w:jc w:val="center"/>
              <w:rPr>
                <w:rFonts w:ascii="Arial" w:hAnsi="Arial" w:cs="Arial"/>
                <w:sz w:val="24"/>
                <w:szCs w:val="24"/>
              </w:rPr>
            </w:pPr>
            <w:r w:rsidRPr="0097785A">
              <w:rPr>
                <w:rFonts w:ascii="Arial" w:hAnsi="Arial" w:cs="Arial"/>
                <w:sz w:val="24"/>
                <w:szCs w:val="24"/>
              </w:rPr>
              <w:t>22.79</w:t>
            </w:r>
          </w:p>
        </w:tc>
        <w:tc>
          <w:tcPr>
            <w:tcW w:w="1749" w:type="dxa"/>
            <w:noWrap/>
          </w:tcPr>
          <w:p w14:paraId="39CE23A0" w14:textId="4C661216" w:rsidR="009637C9" w:rsidRPr="0097785A" w:rsidRDefault="009637C9" w:rsidP="00101560">
            <w:pPr>
              <w:jc w:val="center"/>
              <w:rPr>
                <w:rFonts w:ascii="Arial" w:hAnsi="Arial" w:cs="Arial"/>
                <w:sz w:val="24"/>
                <w:szCs w:val="24"/>
              </w:rPr>
            </w:pPr>
            <w:r>
              <w:rPr>
                <w:rFonts w:ascii="Arial" w:hAnsi="Arial" w:cs="Arial"/>
                <w:sz w:val="24"/>
                <w:szCs w:val="24"/>
              </w:rPr>
              <w:t>0.18</w:t>
            </w:r>
          </w:p>
        </w:tc>
      </w:tr>
      <w:tr w:rsidR="00101560" w:rsidRPr="0097785A" w14:paraId="3D4E17A0" w14:textId="77777777" w:rsidTr="00101560">
        <w:trPr>
          <w:trHeight w:val="315"/>
          <w:jc w:val="center"/>
        </w:trPr>
        <w:tc>
          <w:tcPr>
            <w:tcW w:w="1621" w:type="dxa"/>
            <w:noWrap/>
          </w:tcPr>
          <w:p w14:paraId="1BB51883" w14:textId="02D0C1BE" w:rsidR="009637C9" w:rsidRPr="0097785A" w:rsidRDefault="009637C9">
            <w:pPr>
              <w:rPr>
                <w:rFonts w:ascii="Arial" w:hAnsi="Arial" w:cs="Arial"/>
                <w:sz w:val="24"/>
                <w:szCs w:val="24"/>
              </w:rPr>
            </w:pPr>
            <w:r w:rsidRPr="0097785A">
              <w:rPr>
                <w:rFonts w:ascii="Arial" w:hAnsi="Arial" w:cs="Arial"/>
                <w:sz w:val="24"/>
                <w:szCs w:val="24"/>
              </w:rPr>
              <w:t>Parent</w:t>
            </w:r>
          </w:p>
        </w:tc>
        <w:tc>
          <w:tcPr>
            <w:tcW w:w="1621" w:type="dxa"/>
            <w:noWrap/>
          </w:tcPr>
          <w:p w14:paraId="0D7A1FCD" w14:textId="1DA55125" w:rsidR="009637C9" w:rsidRPr="0097785A" w:rsidRDefault="009637C9" w:rsidP="00101560">
            <w:pPr>
              <w:jc w:val="center"/>
              <w:rPr>
                <w:rFonts w:ascii="Arial" w:hAnsi="Arial" w:cs="Arial"/>
                <w:sz w:val="24"/>
                <w:szCs w:val="24"/>
              </w:rPr>
            </w:pPr>
            <w:r w:rsidRPr="0097785A">
              <w:rPr>
                <w:rFonts w:ascii="Arial" w:hAnsi="Arial" w:cs="Arial"/>
                <w:sz w:val="24"/>
                <w:szCs w:val="24"/>
              </w:rPr>
              <w:t>20</w:t>
            </w:r>
          </w:p>
        </w:tc>
        <w:tc>
          <w:tcPr>
            <w:tcW w:w="1749" w:type="dxa"/>
            <w:noWrap/>
          </w:tcPr>
          <w:p w14:paraId="2122B685" w14:textId="6A26B7FB" w:rsidR="009637C9" w:rsidRPr="0097785A" w:rsidRDefault="009637C9" w:rsidP="00101560">
            <w:pPr>
              <w:jc w:val="center"/>
              <w:rPr>
                <w:rFonts w:ascii="Arial" w:hAnsi="Arial" w:cs="Arial"/>
                <w:sz w:val="24"/>
                <w:szCs w:val="24"/>
              </w:rPr>
            </w:pPr>
            <w:r w:rsidRPr="0097785A">
              <w:rPr>
                <w:rFonts w:ascii="Arial" w:hAnsi="Arial" w:cs="Arial"/>
                <w:sz w:val="24"/>
                <w:szCs w:val="24"/>
              </w:rPr>
              <w:t>22.74</w:t>
            </w:r>
          </w:p>
        </w:tc>
        <w:tc>
          <w:tcPr>
            <w:tcW w:w="1749" w:type="dxa"/>
            <w:noWrap/>
          </w:tcPr>
          <w:p w14:paraId="4BC0C4E3" w14:textId="6A6D0A39" w:rsidR="009637C9" w:rsidRPr="0097785A" w:rsidRDefault="009637C9" w:rsidP="00101560">
            <w:pPr>
              <w:jc w:val="center"/>
              <w:rPr>
                <w:rFonts w:ascii="Arial" w:hAnsi="Arial" w:cs="Arial"/>
                <w:sz w:val="24"/>
                <w:szCs w:val="24"/>
              </w:rPr>
            </w:pPr>
            <w:r>
              <w:rPr>
                <w:rFonts w:ascii="Arial" w:hAnsi="Arial" w:cs="Arial"/>
                <w:sz w:val="24"/>
                <w:szCs w:val="24"/>
              </w:rPr>
              <w:t>0.18</w:t>
            </w:r>
          </w:p>
        </w:tc>
      </w:tr>
      <w:tr w:rsidR="00101560" w:rsidRPr="0097785A" w14:paraId="4774BD93" w14:textId="77777777" w:rsidTr="00101560">
        <w:trPr>
          <w:trHeight w:val="315"/>
          <w:jc w:val="center"/>
        </w:trPr>
        <w:tc>
          <w:tcPr>
            <w:tcW w:w="1621" w:type="dxa"/>
            <w:noWrap/>
          </w:tcPr>
          <w:p w14:paraId="77ED22D3" w14:textId="742E1814" w:rsidR="009637C9" w:rsidRPr="0097785A" w:rsidRDefault="009637C9">
            <w:pPr>
              <w:rPr>
                <w:rFonts w:ascii="Arial" w:hAnsi="Arial" w:cs="Arial"/>
                <w:sz w:val="24"/>
                <w:szCs w:val="24"/>
              </w:rPr>
            </w:pPr>
            <w:r w:rsidRPr="0097785A">
              <w:rPr>
                <w:rFonts w:ascii="Arial" w:hAnsi="Arial" w:cs="Arial"/>
                <w:sz w:val="24"/>
                <w:szCs w:val="24"/>
              </w:rPr>
              <w:t>Parent</w:t>
            </w:r>
          </w:p>
        </w:tc>
        <w:tc>
          <w:tcPr>
            <w:tcW w:w="1621" w:type="dxa"/>
            <w:noWrap/>
          </w:tcPr>
          <w:p w14:paraId="5F5DE05A" w14:textId="275E9C45" w:rsidR="009637C9" w:rsidRPr="0097785A" w:rsidRDefault="009637C9" w:rsidP="00101560">
            <w:pPr>
              <w:jc w:val="center"/>
              <w:rPr>
                <w:rFonts w:ascii="Arial" w:hAnsi="Arial" w:cs="Arial"/>
                <w:sz w:val="24"/>
                <w:szCs w:val="24"/>
              </w:rPr>
            </w:pPr>
            <w:r w:rsidRPr="0097785A">
              <w:rPr>
                <w:rFonts w:ascii="Arial" w:hAnsi="Arial" w:cs="Arial"/>
                <w:sz w:val="24"/>
                <w:szCs w:val="24"/>
              </w:rPr>
              <w:t>32</w:t>
            </w:r>
          </w:p>
        </w:tc>
        <w:tc>
          <w:tcPr>
            <w:tcW w:w="1749" w:type="dxa"/>
            <w:noWrap/>
          </w:tcPr>
          <w:p w14:paraId="2F74C585" w14:textId="739DD735" w:rsidR="009637C9" w:rsidRPr="0097785A" w:rsidRDefault="009637C9" w:rsidP="00101560">
            <w:pPr>
              <w:jc w:val="center"/>
              <w:rPr>
                <w:rFonts w:ascii="Arial" w:hAnsi="Arial" w:cs="Arial"/>
                <w:sz w:val="24"/>
                <w:szCs w:val="24"/>
              </w:rPr>
            </w:pPr>
            <w:r w:rsidRPr="0097785A">
              <w:rPr>
                <w:rFonts w:ascii="Arial" w:hAnsi="Arial" w:cs="Arial"/>
                <w:sz w:val="24"/>
                <w:szCs w:val="24"/>
              </w:rPr>
              <w:t>22.75</w:t>
            </w:r>
          </w:p>
        </w:tc>
        <w:tc>
          <w:tcPr>
            <w:tcW w:w="1749" w:type="dxa"/>
            <w:noWrap/>
          </w:tcPr>
          <w:p w14:paraId="2DCA5D94" w14:textId="09560BC9" w:rsidR="009637C9" w:rsidRPr="0097785A" w:rsidRDefault="009637C9" w:rsidP="00101560">
            <w:pPr>
              <w:jc w:val="center"/>
              <w:rPr>
                <w:rFonts w:ascii="Arial" w:hAnsi="Arial" w:cs="Arial"/>
                <w:sz w:val="24"/>
                <w:szCs w:val="24"/>
              </w:rPr>
            </w:pPr>
            <w:r>
              <w:rPr>
                <w:rFonts w:ascii="Arial" w:hAnsi="Arial" w:cs="Arial"/>
                <w:sz w:val="24"/>
                <w:szCs w:val="24"/>
              </w:rPr>
              <w:t>0.21</w:t>
            </w:r>
          </w:p>
        </w:tc>
      </w:tr>
      <w:tr w:rsidR="00101560" w:rsidRPr="0097785A" w14:paraId="1C9C4615" w14:textId="77777777" w:rsidTr="00101560">
        <w:trPr>
          <w:trHeight w:val="315"/>
          <w:jc w:val="center"/>
        </w:trPr>
        <w:tc>
          <w:tcPr>
            <w:tcW w:w="1621" w:type="dxa"/>
            <w:noWrap/>
          </w:tcPr>
          <w:p w14:paraId="64997CD4" w14:textId="3F111D29" w:rsidR="009637C9" w:rsidRPr="0097785A" w:rsidRDefault="009637C9">
            <w:pPr>
              <w:rPr>
                <w:rFonts w:ascii="Arial" w:hAnsi="Arial" w:cs="Arial"/>
                <w:sz w:val="24"/>
                <w:szCs w:val="24"/>
              </w:rPr>
            </w:pPr>
            <w:r w:rsidRPr="0097785A">
              <w:rPr>
                <w:rFonts w:ascii="Arial" w:hAnsi="Arial" w:cs="Arial"/>
                <w:sz w:val="24"/>
                <w:szCs w:val="24"/>
              </w:rPr>
              <w:t>Evolved</w:t>
            </w:r>
          </w:p>
        </w:tc>
        <w:tc>
          <w:tcPr>
            <w:tcW w:w="1621" w:type="dxa"/>
            <w:noWrap/>
          </w:tcPr>
          <w:p w14:paraId="6F56B558" w14:textId="0E98748E" w:rsidR="009637C9" w:rsidRPr="0097785A" w:rsidRDefault="009637C9" w:rsidP="00101560">
            <w:pPr>
              <w:jc w:val="center"/>
              <w:rPr>
                <w:rFonts w:ascii="Arial" w:hAnsi="Arial" w:cs="Arial"/>
                <w:sz w:val="24"/>
                <w:szCs w:val="24"/>
              </w:rPr>
            </w:pPr>
            <w:r w:rsidRPr="0097785A">
              <w:rPr>
                <w:rFonts w:ascii="Arial" w:hAnsi="Arial" w:cs="Arial"/>
                <w:sz w:val="24"/>
                <w:szCs w:val="24"/>
              </w:rPr>
              <w:t>0</w:t>
            </w:r>
          </w:p>
        </w:tc>
        <w:tc>
          <w:tcPr>
            <w:tcW w:w="1749" w:type="dxa"/>
            <w:noWrap/>
          </w:tcPr>
          <w:p w14:paraId="6C77D31F" w14:textId="09BC2A14" w:rsidR="009637C9" w:rsidRPr="0097785A" w:rsidRDefault="009637C9" w:rsidP="00101560">
            <w:pPr>
              <w:jc w:val="center"/>
              <w:rPr>
                <w:rFonts w:ascii="Arial" w:hAnsi="Arial" w:cs="Arial"/>
                <w:sz w:val="24"/>
                <w:szCs w:val="24"/>
              </w:rPr>
            </w:pPr>
            <w:r w:rsidRPr="0097785A">
              <w:rPr>
                <w:rFonts w:ascii="Arial" w:hAnsi="Arial" w:cs="Arial"/>
                <w:sz w:val="24"/>
                <w:szCs w:val="24"/>
              </w:rPr>
              <w:t>22.54</w:t>
            </w:r>
          </w:p>
        </w:tc>
        <w:tc>
          <w:tcPr>
            <w:tcW w:w="1749" w:type="dxa"/>
            <w:noWrap/>
          </w:tcPr>
          <w:p w14:paraId="4BEB4AAA" w14:textId="12A7077A" w:rsidR="009637C9" w:rsidRPr="0097785A" w:rsidRDefault="009637C9" w:rsidP="00101560">
            <w:pPr>
              <w:jc w:val="center"/>
              <w:rPr>
                <w:rFonts w:ascii="Arial" w:hAnsi="Arial" w:cs="Arial"/>
                <w:sz w:val="24"/>
                <w:szCs w:val="24"/>
              </w:rPr>
            </w:pPr>
            <w:r>
              <w:rPr>
                <w:rFonts w:ascii="Arial" w:hAnsi="Arial" w:cs="Arial"/>
                <w:sz w:val="24"/>
                <w:szCs w:val="24"/>
              </w:rPr>
              <w:t>0.01</w:t>
            </w:r>
          </w:p>
        </w:tc>
      </w:tr>
      <w:tr w:rsidR="00101560" w:rsidRPr="0097785A" w14:paraId="10356F12" w14:textId="77777777" w:rsidTr="00101560">
        <w:trPr>
          <w:trHeight w:val="315"/>
          <w:jc w:val="center"/>
        </w:trPr>
        <w:tc>
          <w:tcPr>
            <w:tcW w:w="1621" w:type="dxa"/>
            <w:noWrap/>
          </w:tcPr>
          <w:p w14:paraId="323963CE" w14:textId="2CD68E5E" w:rsidR="009637C9" w:rsidRPr="0097785A" w:rsidRDefault="009637C9">
            <w:pPr>
              <w:rPr>
                <w:rFonts w:ascii="Arial" w:hAnsi="Arial" w:cs="Arial"/>
                <w:sz w:val="24"/>
                <w:szCs w:val="24"/>
              </w:rPr>
            </w:pPr>
            <w:r w:rsidRPr="0097785A">
              <w:rPr>
                <w:rFonts w:ascii="Arial" w:hAnsi="Arial" w:cs="Arial"/>
                <w:sz w:val="24"/>
                <w:szCs w:val="24"/>
              </w:rPr>
              <w:t>Evolved</w:t>
            </w:r>
          </w:p>
        </w:tc>
        <w:tc>
          <w:tcPr>
            <w:tcW w:w="1621" w:type="dxa"/>
            <w:noWrap/>
          </w:tcPr>
          <w:p w14:paraId="5EB696F2" w14:textId="3E2064B8" w:rsidR="009637C9" w:rsidRPr="0097785A" w:rsidRDefault="009637C9" w:rsidP="00101560">
            <w:pPr>
              <w:jc w:val="center"/>
              <w:rPr>
                <w:rFonts w:ascii="Arial" w:hAnsi="Arial" w:cs="Arial"/>
                <w:sz w:val="24"/>
                <w:szCs w:val="24"/>
              </w:rPr>
            </w:pPr>
            <w:r w:rsidRPr="0097785A">
              <w:rPr>
                <w:rFonts w:ascii="Arial" w:hAnsi="Arial" w:cs="Arial"/>
                <w:sz w:val="24"/>
                <w:szCs w:val="24"/>
              </w:rPr>
              <w:t>14</w:t>
            </w:r>
          </w:p>
        </w:tc>
        <w:tc>
          <w:tcPr>
            <w:tcW w:w="1749" w:type="dxa"/>
            <w:noWrap/>
          </w:tcPr>
          <w:p w14:paraId="1DC9BC33" w14:textId="7BC4C600" w:rsidR="009637C9" w:rsidRPr="0097785A" w:rsidRDefault="009637C9" w:rsidP="00101560">
            <w:pPr>
              <w:jc w:val="center"/>
              <w:rPr>
                <w:rFonts w:ascii="Arial" w:hAnsi="Arial" w:cs="Arial"/>
                <w:sz w:val="24"/>
                <w:szCs w:val="24"/>
              </w:rPr>
            </w:pPr>
            <w:r w:rsidRPr="0097785A">
              <w:rPr>
                <w:rFonts w:ascii="Arial" w:hAnsi="Arial" w:cs="Arial"/>
                <w:sz w:val="24"/>
                <w:szCs w:val="24"/>
              </w:rPr>
              <w:t>19.75</w:t>
            </w:r>
          </w:p>
        </w:tc>
        <w:tc>
          <w:tcPr>
            <w:tcW w:w="1749" w:type="dxa"/>
            <w:noWrap/>
          </w:tcPr>
          <w:p w14:paraId="5F45B4C9" w14:textId="46ECE210" w:rsidR="009637C9" w:rsidRPr="0097785A" w:rsidRDefault="009637C9" w:rsidP="00101560">
            <w:pPr>
              <w:jc w:val="center"/>
              <w:rPr>
                <w:rFonts w:ascii="Arial" w:hAnsi="Arial" w:cs="Arial"/>
                <w:sz w:val="24"/>
                <w:szCs w:val="24"/>
              </w:rPr>
            </w:pPr>
            <w:r>
              <w:rPr>
                <w:rFonts w:ascii="Arial" w:hAnsi="Arial" w:cs="Arial"/>
                <w:sz w:val="24"/>
                <w:szCs w:val="24"/>
              </w:rPr>
              <w:t>1.06</w:t>
            </w:r>
          </w:p>
        </w:tc>
      </w:tr>
      <w:tr w:rsidR="00101560" w:rsidRPr="0097785A" w14:paraId="418DFEF1" w14:textId="77777777" w:rsidTr="00101560">
        <w:trPr>
          <w:trHeight w:val="315"/>
          <w:jc w:val="center"/>
        </w:trPr>
        <w:tc>
          <w:tcPr>
            <w:tcW w:w="1621" w:type="dxa"/>
            <w:noWrap/>
          </w:tcPr>
          <w:p w14:paraId="6CF2B62A" w14:textId="08A96798" w:rsidR="009637C9" w:rsidRPr="0097785A" w:rsidRDefault="009637C9">
            <w:pPr>
              <w:rPr>
                <w:rFonts w:ascii="Arial" w:hAnsi="Arial" w:cs="Arial"/>
                <w:sz w:val="24"/>
                <w:szCs w:val="24"/>
              </w:rPr>
            </w:pPr>
            <w:r w:rsidRPr="0097785A">
              <w:rPr>
                <w:rFonts w:ascii="Arial" w:hAnsi="Arial" w:cs="Arial"/>
                <w:sz w:val="24"/>
                <w:szCs w:val="24"/>
              </w:rPr>
              <w:t>Evolved</w:t>
            </w:r>
          </w:p>
        </w:tc>
        <w:tc>
          <w:tcPr>
            <w:tcW w:w="1621" w:type="dxa"/>
            <w:noWrap/>
          </w:tcPr>
          <w:p w14:paraId="3643650A" w14:textId="65F7D549" w:rsidR="009637C9" w:rsidRPr="0097785A" w:rsidRDefault="009637C9" w:rsidP="00101560">
            <w:pPr>
              <w:jc w:val="center"/>
              <w:rPr>
                <w:rFonts w:ascii="Arial" w:hAnsi="Arial" w:cs="Arial"/>
                <w:sz w:val="24"/>
                <w:szCs w:val="24"/>
              </w:rPr>
            </w:pPr>
            <w:r w:rsidRPr="0097785A">
              <w:rPr>
                <w:rFonts w:ascii="Arial" w:hAnsi="Arial" w:cs="Arial"/>
                <w:sz w:val="24"/>
                <w:szCs w:val="24"/>
              </w:rPr>
              <w:t>19</w:t>
            </w:r>
          </w:p>
        </w:tc>
        <w:tc>
          <w:tcPr>
            <w:tcW w:w="1749" w:type="dxa"/>
            <w:noWrap/>
          </w:tcPr>
          <w:p w14:paraId="52880D2B" w14:textId="6FBE2BA8" w:rsidR="009637C9" w:rsidRPr="0097785A" w:rsidRDefault="009637C9" w:rsidP="00101560">
            <w:pPr>
              <w:jc w:val="center"/>
              <w:rPr>
                <w:rFonts w:ascii="Arial" w:hAnsi="Arial" w:cs="Arial"/>
                <w:sz w:val="24"/>
                <w:szCs w:val="24"/>
              </w:rPr>
            </w:pPr>
            <w:r>
              <w:rPr>
                <w:rFonts w:ascii="Arial" w:hAnsi="Arial" w:cs="Arial"/>
                <w:sz w:val="24"/>
                <w:szCs w:val="24"/>
              </w:rPr>
              <w:t>17.85</w:t>
            </w:r>
          </w:p>
        </w:tc>
        <w:tc>
          <w:tcPr>
            <w:tcW w:w="1749" w:type="dxa"/>
            <w:noWrap/>
          </w:tcPr>
          <w:p w14:paraId="486E10F9" w14:textId="6D9DB993" w:rsidR="009637C9" w:rsidRPr="0097785A" w:rsidRDefault="009637C9" w:rsidP="00101560">
            <w:pPr>
              <w:jc w:val="center"/>
              <w:rPr>
                <w:rFonts w:ascii="Arial" w:hAnsi="Arial" w:cs="Arial"/>
                <w:sz w:val="24"/>
                <w:szCs w:val="24"/>
              </w:rPr>
            </w:pPr>
            <w:r>
              <w:rPr>
                <w:rFonts w:ascii="Arial" w:hAnsi="Arial" w:cs="Arial"/>
                <w:sz w:val="24"/>
                <w:szCs w:val="24"/>
              </w:rPr>
              <w:t>1.77</w:t>
            </w:r>
          </w:p>
        </w:tc>
      </w:tr>
      <w:tr w:rsidR="00101560" w:rsidRPr="0097785A" w14:paraId="344F1B74" w14:textId="77777777" w:rsidTr="00101560">
        <w:trPr>
          <w:trHeight w:val="315"/>
          <w:jc w:val="center"/>
        </w:trPr>
        <w:tc>
          <w:tcPr>
            <w:tcW w:w="1621" w:type="dxa"/>
            <w:noWrap/>
          </w:tcPr>
          <w:p w14:paraId="7F7A3F42" w14:textId="56E52BD2" w:rsidR="009637C9" w:rsidRPr="0097785A" w:rsidRDefault="009637C9">
            <w:pPr>
              <w:rPr>
                <w:rFonts w:ascii="Arial" w:hAnsi="Arial" w:cs="Arial"/>
                <w:sz w:val="24"/>
                <w:szCs w:val="24"/>
              </w:rPr>
            </w:pPr>
            <w:r w:rsidRPr="0097785A">
              <w:rPr>
                <w:rFonts w:ascii="Arial" w:hAnsi="Arial" w:cs="Arial"/>
                <w:sz w:val="24"/>
                <w:szCs w:val="24"/>
              </w:rPr>
              <w:t>Evolved</w:t>
            </w:r>
          </w:p>
        </w:tc>
        <w:tc>
          <w:tcPr>
            <w:tcW w:w="1621" w:type="dxa"/>
            <w:noWrap/>
          </w:tcPr>
          <w:p w14:paraId="0FD9D3C5" w14:textId="30CEF507" w:rsidR="009637C9" w:rsidRPr="0097785A" w:rsidRDefault="009637C9" w:rsidP="00101560">
            <w:pPr>
              <w:jc w:val="center"/>
              <w:rPr>
                <w:rFonts w:ascii="Arial" w:hAnsi="Arial" w:cs="Arial"/>
                <w:sz w:val="24"/>
                <w:szCs w:val="24"/>
              </w:rPr>
            </w:pPr>
            <w:r w:rsidRPr="0097785A">
              <w:rPr>
                <w:rFonts w:ascii="Arial" w:hAnsi="Arial" w:cs="Arial"/>
                <w:sz w:val="24"/>
                <w:szCs w:val="24"/>
              </w:rPr>
              <w:t>20</w:t>
            </w:r>
          </w:p>
        </w:tc>
        <w:tc>
          <w:tcPr>
            <w:tcW w:w="1749" w:type="dxa"/>
            <w:noWrap/>
          </w:tcPr>
          <w:p w14:paraId="329DEBBB" w14:textId="0E9AC9F0" w:rsidR="009637C9" w:rsidRPr="0097785A" w:rsidRDefault="009637C9" w:rsidP="00101560">
            <w:pPr>
              <w:jc w:val="center"/>
              <w:rPr>
                <w:rFonts w:ascii="Arial" w:hAnsi="Arial" w:cs="Arial"/>
                <w:sz w:val="24"/>
                <w:szCs w:val="24"/>
              </w:rPr>
            </w:pPr>
            <w:r w:rsidRPr="0097785A">
              <w:rPr>
                <w:rFonts w:ascii="Arial" w:hAnsi="Arial" w:cs="Arial"/>
                <w:sz w:val="24"/>
                <w:szCs w:val="24"/>
              </w:rPr>
              <w:t>17.05</w:t>
            </w:r>
          </w:p>
        </w:tc>
        <w:tc>
          <w:tcPr>
            <w:tcW w:w="1749" w:type="dxa"/>
            <w:noWrap/>
          </w:tcPr>
          <w:p w14:paraId="6F69437E" w14:textId="6341BF19" w:rsidR="009637C9" w:rsidRPr="0097785A" w:rsidRDefault="009637C9" w:rsidP="00101560">
            <w:pPr>
              <w:jc w:val="center"/>
              <w:rPr>
                <w:rFonts w:ascii="Arial" w:hAnsi="Arial" w:cs="Arial"/>
                <w:sz w:val="24"/>
                <w:szCs w:val="24"/>
              </w:rPr>
            </w:pPr>
            <w:r>
              <w:rPr>
                <w:rFonts w:ascii="Arial" w:hAnsi="Arial" w:cs="Arial"/>
                <w:sz w:val="24"/>
                <w:szCs w:val="24"/>
              </w:rPr>
              <w:t>2.19</w:t>
            </w:r>
          </w:p>
        </w:tc>
      </w:tr>
      <w:tr w:rsidR="009637C9" w:rsidRPr="0097785A" w14:paraId="45B52AAE" w14:textId="6246D292" w:rsidTr="00101560">
        <w:trPr>
          <w:trHeight w:val="63"/>
          <w:jc w:val="center"/>
        </w:trPr>
        <w:tc>
          <w:tcPr>
            <w:tcW w:w="1621" w:type="dxa"/>
            <w:noWrap/>
          </w:tcPr>
          <w:p w14:paraId="59DD1385" w14:textId="6C4D03C9" w:rsidR="009637C9" w:rsidRPr="0097785A" w:rsidRDefault="009637C9">
            <w:pPr>
              <w:rPr>
                <w:rFonts w:ascii="Arial" w:hAnsi="Arial" w:cs="Arial"/>
                <w:sz w:val="24"/>
                <w:szCs w:val="24"/>
              </w:rPr>
            </w:pPr>
            <w:r w:rsidRPr="0097785A">
              <w:rPr>
                <w:rFonts w:ascii="Arial" w:hAnsi="Arial" w:cs="Arial"/>
                <w:sz w:val="24"/>
                <w:szCs w:val="24"/>
              </w:rPr>
              <w:t>Evolved</w:t>
            </w:r>
          </w:p>
        </w:tc>
        <w:tc>
          <w:tcPr>
            <w:tcW w:w="1621" w:type="dxa"/>
            <w:noWrap/>
          </w:tcPr>
          <w:p w14:paraId="1142C21E" w14:textId="619730D3" w:rsidR="009637C9" w:rsidRPr="0097785A" w:rsidRDefault="009637C9" w:rsidP="00101560">
            <w:pPr>
              <w:jc w:val="center"/>
              <w:rPr>
                <w:rFonts w:ascii="Arial" w:hAnsi="Arial" w:cs="Arial"/>
                <w:sz w:val="24"/>
                <w:szCs w:val="24"/>
              </w:rPr>
            </w:pPr>
            <w:r w:rsidRPr="0097785A">
              <w:rPr>
                <w:rFonts w:ascii="Arial" w:hAnsi="Arial" w:cs="Arial"/>
                <w:sz w:val="24"/>
                <w:szCs w:val="24"/>
              </w:rPr>
              <w:t>32</w:t>
            </w:r>
          </w:p>
        </w:tc>
        <w:tc>
          <w:tcPr>
            <w:tcW w:w="1749" w:type="dxa"/>
            <w:noWrap/>
          </w:tcPr>
          <w:p w14:paraId="491DA27C" w14:textId="003903C5" w:rsidR="009637C9" w:rsidRPr="0097785A" w:rsidRDefault="009637C9" w:rsidP="00101560">
            <w:pPr>
              <w:jc w:val="center"/>
              <w:rPr>
                <w:rFonts w:ascii="Arial" w:hAnsi="Arial" w:cs="Arial"/>
                <w:sz w:val="24"/>
                <w:szCs w:val="24"/>
              </w:rPr>
            </w:pPr>
            <w:r w:rsidRPr="0097785A">
              <w:rPr>
                <w:rFonts w:ascii="Arial" w:hAnsi="Arial" w:cs="Arial"/>
                <w:sz w:val="24"/>
                <w:szCs w:val="24"/>
              </w:rPr>
              <w:t>7.95</w:t>
            </w:r>
          </w:p>
        </w:tc>
        <w:tc>
          <w:tcPr>
            <w:tcW w:w="1749" w:type="dxa"/>
            <w:noWrap/>
          </w:tcPr>
          <w:p w14:paraId="10EF419F" w14:textId="26524C5F" w:rsidR="009637C9" w:rsidRPr="0097785A" w:rsidRDefault="009637C9" w:rsidP="00101560">
            <w:pPr>
              <w:jc w:val="center"/>
              <w:rPr>
                <w:rFonts w:ascii="Arial" w:hAnsi="Arial" w:cs="Arial"/>
                <w:sz w:val="24"/>
                <w:szCs w:val="24"/>
              </w:rPr>
            </w:pPr>
            <w:r>
              <w:rPr>
                <w:rFonts w:ascii="Arial" w:hAnsi="Arial" w:cs="Arial"/>
                <w:sz w:val="24"/>
                <w:szCs w:val="24"/>
              </w:rPr>
              <w:t>6.41</w:t>
            </w:r>
          </w:p>
        </w:tc>
      </w:tr>
    </w:tbl>
    <w:p w14:paraId="3BE449A4" w14:textId="3944C642" w:rsidR="00620DC5" w:rsidRPr="00620DC5" w:rsidRDefault="00620DC5" w:rsidP="00620DC5">
      <w:pPr>
        <w:rPr>
          <w:rFonts w:ascii="Arial" w:hAnsi="Arial" w:cs="Arial"/>
          <w:sz w:val="24"/>
          <w:szCs w:val="24"/>
        </w:rPr>
      </w:pPr>
    </w:p>
    <w:p w14:paraId="18210E2A" w14:textId="77777777" w:rsidR="00620DC5" w:rsidRPr="00620DC5" w:rsidRDefault="00620DC5">
      <w:pPr>
        <w:rPr>
          <w:rFonts w:ascii="Arial" w:hAnsi="Arial" w:cs="Arial"/>
          <w:sz w:val="24"/>
          <w:szCs w:val="24"/>
        </w:rPr>
      </w:pPr>
    </w:p>
    <w:p w14:paraId="19BD4DF1" w14:textId="58EC8FCC" w:rsidR="000A49BA" w:rsidRPr="00620DC5" w:rsidRDefault="00146D4B" w:rsidP="00620DC5">
      <w:pPr>
        <w:pStyle w:val="ListParagraph"/>
        <w:numPr>
          <w:ilvl w:val="0"/>
          <w:numId w:val="8"/>
        </w:numPr>
        <w:rPr>
          <w:rFonts w:ascii="Arial" w:hAnsi="Arial" w:cs="Arial"/>
          <w:sz w:val="24"/>
          <w:szCs w:val="24"/>
        </w:rPr>
      </w:pPr>
      <w:r w:rsidRPr="00620DC5">
        <w:rPr>
          <w:rFonts w:ascii="Arial" w:hAnsi="Arial" w:cs="Arial"/>
          <w:sz w:val="24"/>
          <w:szCs w:val="24"/>
        </w:rPr>
        <w:t>What data will you graph to answer your question?</w:t>
      </w:r>
    </w:p>
    <w:p w14:paraId="6F2D41E5" w14:textId="77777777" w:rsidR="00A61200" w:rsidRDefault="00A61200" w:rsidP="00146D4B">
      <w:pPr>
        <w:ind w:left="720"/>
        <w:rPr>
          <w:rFonts w:ascii="Arial" w:hAnsi="Arial" w:cs="Arial"/>
          <w:sz w:val="24"/>
          <w:szCs w:val="24"/>
        </w:rPr>
      </w:pPr>
    </w:p>
    <w:p w14:paraId="2F709D23" w14:textId="4EBB9FCB" w:rsidR="00A61200" w:rsidRPr="002C1253" w:rsidRDefault="00BE59FA" w:rsidP="002C1253">
      <w:pPr>
        <w:ind w:left="720"/>
        <w:rPr>
          <w:rFonts w:ascii="Arial" w:hAnsi="Arial" w:cs="Arial"/>
          <w:sz w:val="24"/>
          <w:szCs w:val="24"/>
        </w:rPr>
      </w:pPr>
      <w:r>
        <w:rPr>
          <w:rFonts w:ascii="Arial" w:hAnsi="Arial" w:cs="Arial"/>
          <w:sz w:val="24"/>
          <w:szCs w:val="24"/>
        </w:rPr>
        <w:t>Independent</w:t>
      </w:r>
      <w:r w:rsidR="00146D4B">
        <w:rPr>
          <w:rFonts w:ascii="Arial" w:hAnsi="Arial" w:cs="Arial"/>
          <w:sz w:val="24"/>
          <w:szCs w:val="24"/>
        </w:rPr>
        <w:t xml:space="preserve"> variable: </w:t>
      </w:r>
      <w:r w:rsidR="00A61200">
        <w:rPr>
          <w:rFonts w:ascii="Arial" w:hAnsi="Arial" w:cs="Arial"/>
          <w:sz w:val="24"/>
          <w:szCs w:val="24"/>
        </w:rPr>
        <w:t>(a)_______</w:t>
      </w:r>
      <w:r w:rsidR="002C1253">
        <w:rPr>
          <w:rFonts w:ascii="Arial" w:hAnsi="Arial" w:cs="Arial"/>
          <w:sz w:val="24"/>
          <w:szCs w:val="24"/>
        </w:rPr>
        <w:t>__________________</w:t>
      </w:r>
      <w:r w:rsidR="00A61200">
        <w:rPr>
          <w:rFonts w:ascii="Arial" w:hAnsi="Arial" w:cs="Arial"/>
          <w:sz w:val="24"/>
          <w:szCs w:val="24"/>
        </w:rPr>
        <w:t>_</w:t>
      </w:r>
    </w:p>
    <w:p w14:paraId="0D29D870" w14:textId="77777777" w:rsidR="00A61200" w:rsidRDefault="00A61200" w:rsidP="00146D4B">
      <w:pPr>
        <w:ind w:left="720"/>
        <w:rPr>
          <w:rFonts w:ascii="Arial" w:hAnsi="Arial" w:cs="Arial"/>
          <w:sz w:val="24"/>
          <w:szCs w:val="24"/>
        </w:rPr>
      </w:pPr>
    </w:p>
    <w:p w14:paraId="621F4749" w14:textId="0EEE08D0" w:rsidR="009637C9" w:rsidRPr="000748D8" w:rsidRDefault="00BE59FA" w:rsidP="00146D4B">
      <w:pPr>
        <w:ind w:left="720"/>
        <w:rPr>
          <w:rFonts w:ascii="Arial" w:hAnsi="Arial" w:cs="Arial"/>
          <w:i/>
          <w:color w:val="0070C0"/>
          <w:sz w:val="24"/>
          <w:szCs w:val="24"/>
        </w:rPr>
      </w:pPr>
      <w:r>
        <w:rPr>
          <w:rFonts w:ascii="Arial" w:hAnsi="Arial" w:cs="Arial"/>
          <w:sz w:val="24"/>
          <w:szCs w:val="24"/>
        </w:rPr>
        <w:t>Dependent</w:t>
      </w:r>
      <w:r w:rsidR="00146D4B">
        <w:rPr>
          <w:rFonts w:ascii="Arial" w:hAnsi="Arial" w:cs="Arial"/>
          <w:sz w:val="24"/>
          <w:szCs w:val="24"/>
        </w:rPr>
        <w:t xml:space="preserve"> variable</w:t>
      </w:r>
      <w:r w:rsidR="0034281C">
        <w:rPr>
          <w:rFonts w:ascii="Arial" w:hAnsi="Arial" w:cs="Arial"/>
          <w:sz w:val="24"/>
          <w:szCs w:val="24"/>
        </w:rPr>
        <w:t>s</w:t>
      </w:r>
      <w:r w:rsidR="00146D4B">
        <w:rPr>
          <w:rFonts w:ascii="Arial" w:hAnsi="Arial" w:cs="Arial"/>
          <w:sz w:val="24"/>
          <w:szCs w:val="24"/>
        </w:rPr>
        <w:t>:</w:t>
      </w:r>
      <w:r w:rsidR="00EE7333">
        <w:rPr>
          <w:rFonts w:ascii="Arial" w:hAnsi="Arial" w:cs="Arial"/>
          <w:sz w:val="24"/>
          <w:szCs w:val="24"/>
        </w:rPr>
        <w:t xml:space="preserve"> </w:t>
      </w:r>
      <w:r w:rsidR="0034281C">
        <w:rPr>
          <w:rFonts w:ascii="Arial" w:hAnsi="Arial" w:cs="Arial"/>
          <w:sz w:val="24"/>
          <w:szCs w:val="24"/>
        </w:rPr>
        <w:t xml:space="preserve">(a) </w:t>
      </w:r>
      <w:r w:rsidR="00A61200" w:rsidRPr="00527EAB">
        <w:rPr>
          <w:rFonts w:ascii="Arial" w:hAnsi="Arial" w:cs="Arial"/>
          <w:sz w:val="24"/>
          <w:szCs w:val="24"/>
        </w:rPr>
        <w:t>__________</w:t>
      </w:r>
      <w:r w:rsidR="002C1253" w:rsidRPr="00527EAB">
        <w:rPr>
          <w:rFonts w:ascii="Arial" w:hAnsi="Arial" w:cs="Arial"/>
          <w:sz w:val="24"/>
          <w:szCs w:val="24"/>
        </w:rPr>
        <w:t>________________</w:t>
      </w:r>
    </w:p>
    <w:p w14:paraId="06556300" w14:textId="64FEA850" w:rsidR="00146D4B" w:rsidRDefault="0034281C" w:rsidP="00146D4B">
      <w:pPr>
        <w:ind w:left="720"/>
        <w:rPr>
          <w:rFonts w:ascii="Arial" w:hAnsi="Arial" w:cs="Arial"/>
          <w:sz w:val="24"/>
          <w:szCs w:val="24"/>
          <w:u w:val="single"/>
        </w:rPr>
      </w:pPr>
      <w:r>
        <w:rPr>
          <w:rFonts w:ascii="Arial" w:hAnsi="Arial" w:cs="Arial"/>
          <w:sz w:val="24"/>
          <w:szCs w:val="24"/>
          <w:u w:val="single"/>
        </w:rPr>
        <w:t xml:space="preserve"> </w:t>
      </w:r>
    </w:p>
    <w:p w14:paraId="035B3613" w14:textId="4AA18555" w:rsidR="0034281C" w:rsidRDefault="002C1253" w:rsidP="00146D4B">
      <w:pPr>
        <w:ind w:left="720"/>
        <w:rPr>
          <w:rFonts w:ascii="Arial" w:hAnsi="Arial" w:cs="Arial"/>
          <w:sz w:val="24"/>
          <w:szCs w:val="24"/>
        </w:rPr>
      </w:pP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Pr>
          <w:rFonts w:ascii="Arial" w:hAnsi="Arial" w:cs="Arial"/>
          <w:sz w:val="24"/>
          <w:szCs w:val="24"/>
        </w:rPr>
        <w:tab/>
      </w:r>
      <w:r w:rsidR="00527EAB">
        <w:rPr>
          <w:rFonts w:ascii="Arial" w:hAnsi="Arial" w:cs="Arial"/>
          <w:sz w:val="24"/>
          <w:szCs w:val="24"/>
        </w:rPr>
        <w:t xml:space="preserve"> </w:t>
      </w:r>
      <w:r>
        <w:rPr>
          <w:rFonts w:ascii="Arial" w:hAnsi="Arial" w:cs="Arial"/>
          <w:sz w:val="24"/>
          <w:szCs w:val="24"/>
        </w:rPr>
        <w:t xml:space="preserve">  </w:t>
      </w:r>
      <w:r w:rsidR="0034281C">
        <w:rPr>
          <w:rFonts w:ascii="Arial" w:hAnsi="Arial" w:cs="Arial"/>
          <w:sz w:val="24"/>
          <w:szCs w:val="24"/>
        </w:rPr>
        <w:t>(b)</w:t>
      </w:r>
      <w:r>
        <w:rPr>
          <w:rFonts w:ascii="Arial" w:hAnsi="Arial" w:cs="Arial"/>
          <w:sz w:val="24"/>
          <w:szCs w:val="24"/>
        </w:rPr>
        <w:t xml:space="preserve"> </w:t>
      </w:r>
      <w:r w:rsidR="0034281C">
        <w:rPr>
          <w:rFonts w:ascii="Arial" w:hAnsi="Arial" w:cs="Arial"/>
          <w:sz w:val="24"/>
          <w:szCs w:val="24"/>
        </w:rPr>
        <w:t>________</w:t>
      </w:r>
      <w:r>
        <w:rPr>
          <w:rFonts w:ascii="Arial" w:hAnsi="Arial" w:cs="Arial"/>
          <w:sz w:val="24"/>
          <w:szCs w:val="24"/>
        </w:rPr>
        <w:t>__________________</w:t>
      </w:r>
    </w:p>
    <w:p w14:paraId="0E63C862" w14:textId="77777777" w:rsidR="000A49BA" w:rsidRDefault="000A49BA">
      <w:pPr>
        <w:rPr>
          <w:rFonts w:ascii="Arial" w:hAnsi="Arial" w:cs="Arial"/>
          <w:sz w:val="24"/>
          <w:szCs w:val="24"/>
        </w:rPr>
      </w:pPr>
    </w:p>
    <w:p w14:paraId="3EC9BE81" w14:textId="77777777" w:rsidR="003A32B7" w:rsidRDefault="003A32B7">
      <w:pPr>
        <w:rPr>
          <w:rFonts w:ascii="Arial" w:hAnsi="Arial" w:cs="Arial"/>
          <w:sz w:val="24"/>
          <w:szCs w:val="24"/>
        </w:rPr>
      </w:pPr>
      <w:bookmarkStart w:id="0" w:name="_GoBack"/>
      <w:bookmarkEnd w:id="0"/>
    </w:p>
    <w:p w14:paraId="14EC4192" w14:textId="5E212385" w:rsidR="00EB1B8D" w:rsidRPr="005B1E90" w:rsidRDefault="00620DC5">
      <w:pPr>
        <w:rPr>
          <w:rFonts w:ascii="Arial" w:hAnsi="Arial" w:cs="Arial"/>
          <w:sz w:val="24"/>
          <w:szCs w:val="24"/>
        </w:rPr>
      </w:pPr>
      <w:r w:rsidRPr="00620DC5">
        <w:rPr>
          <w:rFonts w:ascii="Arial" w:hAnsi="Arial" w:cs="Arial"/>
          <w:sz w:val="24"/>
          <w:szCs w:val="24"/>
          <w:u w:val="single"/>
        </w:rPr>
        <w:lastRenderedPageBreak/>
        <w:t>Graphing and interpreting data</w:t>
      </w:r>
      <w:r w:rsidR="005B1E90">
        <w:rPr>
          <w:rFonts w:ascii="Arial" w:hAnsi="Arial" w:cs="Arial"/>
          <w:sz w:val="24"/>
          <w:szCs w:val="24"/>
        </w:rPr>
        <w:t>:</w:t>
      </w:r>
      <w:r w:rsidR="00290FF0">
        <w:rPr>
          <w:rFonts w:ascii="Arial" w:hAnsi="Arial" w:cs="Arial"/>
          <w:sz w:val="24"/>
          <w:szCs w:val="24"/>
        </w:rPr>
        <w:t xml:space="preserve"> Draw a graph of the data on the outlines below.</w:t>
      </w:r>
    </w:p>
    <w:p w14:paraId="7426C3F6" w14:textId="77777777" w:rsidR="00EB1B8D" w:rsidRDefault="00EB1B8D">
      <w:pPr>
        <w:rPr>
          <w:rFonts w:ascii="Arial" w:hAnsi="Arial" w:cs="Arial"/>
          <w:sz w:val="24"/>
          <w:szCs w:val="24"/>
          <w:u w:val="single"/>
        </w:rPr>
      </w:pPr>
    </w:p>
    <w:p w14:paraId="6675AFF6" w14:textId="362034DF" w:rsidR="000A49BA" w:rsidRDefault="00290FF0">
      <w:pPr>
        <w:rPr>
          <w:rFonts w:ascii="Arial" w:hAnsi="Arial" w:cs="Arial"/>
          <w:sz w:val="24"/>
          <w:szCs w:val="24"/>
        </w:rPr>
      </w:pPr>
      <w:r>
        <w:rPr>
          <w:noProof/>
          <w:lang w:eastAsia="en-US"/>
        </w:rPr>
        <w:drawing>
          <wp:inline distT="0" distB="0" distL="0" distR="0" wp14:anchorId="1081E619" wp14:editId="17931E63">
            <wp:extent cx="5486400" cy="3754120"/>
            <wp:effectExtent l="0" t="0" r="25400" b="3048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D13ABFC" w14:textId="77777777" w:rsidR="0034281C" w:rsidRDefault="0034281C">
      <w:pPr>
        <w:rPr>
          <w:rFonts w:ascii="Arial" w:hAnsi="Arial" w:cs="Arial"/>
          <w:sz w:val="24"/>
          <w:szCs w:val="24"/>
        </w:rPr>
      </w:pPr>
    </w:p>
    <w:p w14:paraId="5FF8A237" w14:textId="3792E7E1" w:rsidR="0034281C" w:rsidRDefault="00290FF0">
      <w:pPr>
        <w:rPr>
          <w:rFonts w:ascii="Arial" w:hAnsi="Arial" w:cs="Arial"/>
          <w:sz w:val="24"/>
          <w:szCs w:val="24"/>
        </w:rPr>
      </w:pPr>
      <w:r>
        <w:rPr>
          <w:noProof/>
          <w:lang w:eastAsia="en-US"/>
        </w:rPr>
        <w:drawing>
          <wp:inline distT="0" distB="0" distL="0" distR="0" wp14:anchorId="19D6704B" wp14:editId="39D1B646">
            <wp:extent cx="5486400" cy="3890010"/>
            <wp:effectExtent l="0" t="0" r="25400" b="2159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9103E41" w14:textId="1FCDD04C" w:rsidR="000175D0" w:rsidRPr="00452C26" w:rsidRDefault="004D7A21" w:rsidP="00452C26">
      <w:pPr>
        <w:pStyle w:val="ListParagraph"/>
        <w:numPr>
          <w:ilvl w:val="0"/>
          <w:numId w:val="8"/>
        </w:numPr>
        <w:rPr>
          <w:rFonts w:ascii="Arial" w:hAnsi="Arial" w:cs="Arial"/>
          <w:sz w:val="24"/>
          <w:szCs w:val="24"/>
        </w:rPr>
      </w:pPr>
      <w:r w:rsidRPr="00452C26">
        <w:rPr>
          <w:rFonts w:ascii="Arial" w:hAnsi="Arial" w:cs="Arial"/>
          <w:sz w:val="24"/>
          <w:szCs w:val="24"/>
        </w:rPr>
        <w:lastRenderedPageBreak/>
        <w:t xml:space="preserve">Based upon this evidence, write a statement that helps answer </w:t>
      </w:r>
      <w:r w:rsidR="004A55C0">
        <w:rPr>
          <w:rFonts w:ascii="Arial" w:hAnsi="Arial" w:cs="Arial"/>
          <w:sz w:val="24"/>
          <w:szCs w:val="24"/>
        </w:rPr>
        <w:t>the</w:t>
      </w:r>
      <w:r w:rsidRPr="00452C26">
        <w:rPr>
          <w:rFonts w:ascii="Arial" w:hAnsi="Arial" w:cs="Arial"/>
          <w:sz w:val="24"/>
          <w:szCs w:val="24"/>
        </w:rPr>
        <w:t xml:space="preserve"> scientific question. Justify your reasoning using data.</w:t>
      </w:r>
    </w:p>
    <w:p w14:paraId="5B2695F7" w14:textId="77777777" w:rsidR="004D7A21" w:rsidRDefault="004D7A21">
      <w:pPr>
        <w:rPr>
          <w:rFonts w:ascii="Arial" w:hAnsi="Arial" w:cs="Arial"/>
          <w:sz w:val="24"/>
          <w:szCs w:val="24"/>
        </w:rPr>
      </w:pPr>
    </w:p>
    <w:p w14:paraId="675C98EF" w14:textId="77777777" w:rsidR="00EB1B8D" w:rsidRDefault="00EB1B8D" w:rsidP="00DA3C00">
      <w:pPr>
        <w:rPr>
          <w:rFonts w:ascii="Arial" w:hAnsi="Arial" w:cs="Arial"/>
          <w:sz w:val="24"/>
          <w:szCs w:val="24"/>
        </w:rPr>
      </w:pPr>
    </w:p>
    <w:p w14:paraId="66640115" w14:textId="77777777" w:rsidR="00EB1B8D" w:rsidRDefault="00EB1B8D" w:rsidP="00DA3C00">
      <w:pPr>
        <w:rPr>
          <w:rFonts w:ascii="Arial" w:hAnsi="Arial" w:cs="Arial"/>
          <w:sz w:val="24"/>
          <w:szCs w:val="24"/>
        </w:rPr>
      </w:pPr>
    </w:p>
    <w:p w14:paraId="50938148" w14:textId="77777777" w:rsidR="00452C26" w:rsidRDefault="00452C26" w:rsidP="00DA3C00">
      <w:pPr>
        <w:rPr>
          <w:rFonts w:ascii="Arial" w:hAnsi="Arial" w:cs="Arial"/>
          <w:sz w:val="24"/>
          <w:szCs w:val="24"/>
        </w:rPr>
      </w:pPr>
    </w:p>
    <w:p w14:paraId="541CF99F" w14:textId="77777777" w:rsidR="00080E76" w:rsidRDefault="00080E76" w:rsidP="00DA3C00">
      <w:pPr>
        <w:rPr>
          <w:rFonts w:ascii="Arial" w:hAnsi="Arial" w:cs="Arial"/>
          <w:sz w:val="24"/>
          <w:szCs w:val="24"/>
        </w:rPr>
      </w:pPr>
    </w:p>
    <w:p w14:paraId="76A13A33" w14:textId="77777777" w:rsidR="00080E76" w:rsidRDefault="00080E76" w:rsidP="00DA3C00">
      <w:pPr>
        <w:rPr>
          <w:rFonts w:ascii="Arial" w:hAnsi="Arial" w:cs="Arial"/>
          <w:sz w:val="24"/>
          <w:szCs w:val="24"/>
        </w:rPr>
      </w:pPr>
    </w:p>
    <w:p w14:paraId="2242B6E2" w14:textId="77777777" w:rsidR="00080E76" w:rsidRDefault="00080E76" w:rsidP="00DA3C00">
      <w:pPr>
        <w:rPr>
          <w:rFonts w:ascii="Arial" w:hAnsi="Arial" w:cs="Arial"/>
          <w:sz w:val="24"/>
          <w:szCs w:val="24"/>
        </w:rPr>
      </w:pPr>
    </w:p>
    <w:p w14:paraId="746EB56B" w14:textId="77777777" w:rsidR="00080E76" w:rsidRDefault="00080E76" w:rsidP="00DA3C00">
      <w:pPr>
        <w:rPr>
          <w:rFonts w:ascii="Arial" w:hAnsi="Arial" w:cs="Arial"/>
          <w:sz w:val="24"/>
          <w:szCs w:val="24"/>
        </w:rPr>
      </w:pPr>
    </w:p>
    <w:p w14:paraId="5EBB8E41" w14:textId="77777777" w:rsidR="00EB1B8D" w:rsidRPr="00EB1B8D" w:rsidRDefault="00EB1B8D" w:rsidP="00EB1B8D">
      <w:pPr>
        <w:pStyle w:val="ListParagraph"/>
        <w:numPr>
          <w:ilvl w:val="0"/>
          <w:numId w:val="8"/>
        </w:numPr>
        <w:rPr>
          <w:rFonts w:ascii="Arial" w:hAnsi="Arial" w:cs="Arial"/>
          <w:sz w:val="24"/>
          <w:szCs w:val="24"/>
        </w:rPr>
      </w:pPr>
      <w:r w:rsidRPr="00EB1B8D">
        <w:rPr>
          <w:rFonts w:ascii="Arial" w:hAnsi="Arial" w:cs="Arial"/>
          <w:i/>
          <w:sz w:val="24"/>
          <w:szCs w:val="24"/>
          <w:u w:val="single"/>
        </w:rPr>
        <w:t>Your next step as a scientist</w:t>
      </w:r>
      <w:r w:rsidRPr="00EB1B8D">
        <w:rPr>
          <w:rFonts w:ascii="Arial" w:hAnsi="Arial" w:cs="Arial"/>
          <w:sz w:val="24"/>
          <w:szCs w:val="24"/>
        </w:rPr>
        <w:t>: Science is an ongoing process. Did this study fully answer your original question? What new questions do you think should be investigated? What future data should be collected to answer them?</w:t>
      </w:r>
    </w:p>
    <w:p w14:paraId="5911D7FE" w14:textId="77777777" w:rsidR="00EB1B8D" w:rsidRDefault="00EB1B8D" w:rsidP="006018FA">
      <w:pPr>
        <w:ind w:left="720"/>
        <w:rPr>
          <w:rFonts w:ascii="Arial" w:hAnsi="Arial" w:cs="Arial"/>
          <w:sz w:val="24"/>
          <w:szCs w:val="24"/>
        </w:rPr>
      </w:pPr>
    </w:p>
    <w:p w14:paraId="1C981D2B" w14:textId="77777777" w:rsidR="00EB1B8D" w:rsidRDefault="00EB1B8D" w:rsidP="00DA3C00">
      <w:pPr>
        <w:rPr>
          <w:rFonts w:ascii="Arial" w:hAnsi="Arial" w:cs="Arial"/>
          <w:sz w:val="24"/>
          <w:szCs w:val="24"/>
        </w:rPr>
      </w:pPr>
    </w:p>
    <w:p w14:paraId="645AAB3E" w14:textId="77777777" w:rsidR="00EB1B8D" w:rsidRDefault="00EB1B8D" w:rsidP="00DA3C00">
      <w:pPr>
        <w:rPr>
          <w:rFonts w:ascii="Arial" w:hAnsi="Arial" w:cs="Arial"/>
          <w:sz w:val="24"/>
          <w:szCs w:val="24"/>
        </w:rPr>
      </w:pPr>
    </w:p>
    <w:p w14:paraId="0568514E" w14:textId="77777777" w:rsidR="00EB1B8D" w:rsidRDefault="00EB1B8D" w:rsidP="00DA3C00">
      <w:pPr>
        <w:rPr>
          <w:rFonts w:ascii="Arial" w:hAnsi="Arial" w:cs="Arial"/>
          <w:sz w:val="24"/>
          <w:szCs w:val="24"/>
        </w:rPr>
      </w:pPr>
    </w:p>
    <w:p w14:paraId="0E03C068" w14:textId="77777777" w:rsidR="00EB1B8D" w:rsidRDefault="00EB1B8D" w:rsidP="00DA3C00">
      <w:pPr>
        <w:rPr>
          <w:rFonts w:ascii="Arial" w:hAnsi="Arial" w:cs="Arial"/>
          <w:sz w:val="24"/>
          <w:szCs w:val="24"/>
        </w:rPr>
      </w:pPr>
    </w:p>
    <w:p w14:paraId="40F9098F" w14:textId="77777777" w:rsidR="00EB1B8D" w:rsidRDefault="00EB1B8D" w:rsidP="00DA3C00">
      <w:pPr>
        <w:rPr>
          <w:rFonts w:ascii="Arial" w:hAnsi="Arial" w:cs="Arial"/>
          <w:sz w:val="24"/>
          <w:szCs w:val="24"/>
        </w:rPr>
      </w:pPr>
    </w:p>
    <w:p w14:paraId="00BA49BB" w14:textId="77777777" w:rsidR="00D227A1" w:rsidRDefault="00D227A1" w:rsidP="00DA3C00">
      <w:pPr>
        <w:rPr>
          <w:rFonts w:ascii="Arial" w:hAnsi="Arial" w:cs="Arial"/>
          <w:sz w:val="24"/>
          <w:szCs w:val="24"/>
        </w:rPr>
      </w:pPr>
    </w:p>
    <w:p w14:paraId="05AB4B13" w14:textId="77777777" w:rsidR="00D227A1" w:rsidRDefault="00D227A1" w:rsidP="00DA3C00">
      <w:pPr>
        <w:rPr>
          <w:rFonts w:ascii="Arial" w:hAnsi="Arial" w:cs="Arial"/>
          <w:sz w:val="24"/>
          <w:szCs w:val="24"/>
        </w:rPr>
      </w:pPr>
    </w:p>
    <w:p w14:paraId="4C2322D9" w14:textId="77777777" w:rsidR="00EA6960" w:rsidRDefault="00EA6960" w:rsidP="00DA3C00">
      <w:pPr>
        <w:rPr>
          <w:rFonts w:ascii="Arial" w:hAnsi="Arial" w:cs="Arial"/>
          <w:sz w:val="24"/>
          <w:szCs w:val="24"/>
        </w:rPr>
      </w:pPr>
    </w:p>
    <w:p w14:paraId="08C2CA33" w14:textId="77777777" w:rsidR="003E4348" w:rsidRDefault="003E4348">
      <w:pPr>
        <w:rPr>
          <w:rFonts w:ascii="Arial" w:hAnsi="Arial" w:cs="Arial"/>
          <w:sz w:val="24"/>
          <w:szCs w:val="24"/>
        </w:rPr>
      </w:pPr>
    </w:p>
    <w:p w14:paraId="33D3AF24" w14:textId="77777777" w:rsidR="003E4348" w:rsidRDefault="003E4348">
      <w:pPr>
        <w:rPr>
          <w:rFonts w:ascii="Arial" w:hAnsi="Arial" w:cs="Arial"/>
          <w:sz w:val="24"/>
          <w:szCs w:val="24"/>
        </w:rPr>
      </w:pPr>
    </w:p>
    <w:p w14:paraId="5AF2BCC9" w14:textId="77777777" w:rsidR="003E4348" w:rsidRDefault="003E4348">
      <w:pPr>
        <w:rPr>
          <w:rFonts w:ascii="Arial" w:hAnsi="Arial" w:cs="Arial"/>
          <w:sz w:val="24"/>
          <w:szCs w:val="24"/>
        </w:rPr>
      </w:pPr>
    </w:p>
    <w:p w14:paraId="2D415A84" w14:textId="77777777" w:rsidR="003E4348" w:rsidRDefault="003E4348">
      <w:pPr>
        <w:rPr>
          <w:rFonts w:ascii="Arial" w:hAnsi="Arial" w:cs="Arial"/>
          <w:sz w:val="24"/>
          <w:szCs w:val="24"/>
        </w:rPr>
      </w:pPr>
    </w:p>
    <w:p w14:paraId="09DADD4B" w14:textId="77777777" w:rsidR="00821702" w:rsidRDefault="00821702">
      <w:pPr>
        <w:rPr>
          <w:rFonts w:ascii="Arial" w:hAnsi="Arial" w:cs="Arial"/>
          <w:sz w:val="24"/>
          <w:szCs w:val="24"/>
        </w:rPr>
      </w:pPr>
    </w:p>
    <w:p w14:paraId="228A15CA" w14:textId="77777777" w:rsidR="000175D0" w:rsidRDefault="000175D0">
      <w:pPr>
        <w:rPr>
          <w:rFonts w:ascii="Arial" w:hAnsi="Arial" w:cs="Arial"/>
          <w:sz w:val="24"/>
          <w:szCs w:val="24"/>
        </w:rPr>
      </w:pPr>
    </w:p>
    <w:p w14:paraId="5ADE0AB8" w14:textId="08CC6EE0" w:rsidR="00EE7333" w:rsidRPr="00D44AB0" w:rsidRDefault="00EE7333" w:rsidP="00D44AB0">
      <w:pPr>
        <w:ind w:left="720"/>
        <w:rPr>
          <w:rFonts w:ascii="Arial" w:hAnsi="Arial" w:cs="Arial"/>
          <w:i/>
          <w:sz w:val="24"/>
          <w:szCs w:val="24"/>
        </w:rPr>
      </w:pPr>
    </w:p>
    <w:sectPr w:rsidR="00EE7333" w:rsidRPr="00D44AB0" w:rsidSect="003D3CA2">
      <w:headerReference w:type="even" r:id="rId12"/>
      <w:headerReference w:type="default" r:id="rId13"/>
      <w:footerReference w:type="even" r:id="rId14"/>
      <w:footerReference w:type="default" r:id="rId15"/>
      <w:headerReference w:type="first" r:id="rId16"/>
      <w:footerReference w:type="first" r:id="rId1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2F81AE" w14:textId="77777777" w:rsidR="00714DBA" w:rsidRDefault="00714DBA" w:rsidP="006C07EB">
      <w:r>
        <w:separator/>
      </w:r>
    </w:p>
  </w:endnote>
  <w:endnote w:type="continuationSeparator" w:id="0">
    <w:p w14:paraId="1A45CB3D" w14:textId="77777777" w:rsidR="00714DBA" w:rsidRDefault="00714DBA" w:rsidP="006C0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PMingLiU">
    <w:altName w:val="新細明體"/>
    <w:charset w:val="88"/>
    <w:family w:val="auto"/>
    <w:pitch w:val="variable"/>
    <w:sig w:usb0="A00002FF" w:usb1="28CFFCFA" w:usb2="00000016" w:usb3="00000000" w:csb0="00100001" w:csb1="00000000"/>
  </w:font>
  <w:font w:name="Arial">
    <w:panose1 w:val="020B0604020202020204"/>
    <w:charset w:val="00"/>
    <w:family w:val="auto"/>
    <w:pitch w:val="variable"/>
    <w:sig w:usb0="E0002AFF" w:usb1="C0007843" w:usb2="00000009" w:usb3="00000000" w:csb0="000001FF" w:csb1="00000000"/>
  </w:font>
  <w:font w:name="TheSans 5C-Caps">
    <w:altName w:val="Cambria"/>
    <w:charset w:val="00"/>
    <w:family w:val="auto"/>
    <w:pitch w:val="variable"/>
    <w:sig w:usb0="00000003" w:usb1="00000000" w:usb2="00000000" w:usb3="00000000" w:csb0="00000001" w:csb1="00000000"/>
  </w:font>
  <w:font w:name="TheSans 5I-Italic">
    <w:altName w:val="Cambria"/>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6DADD6" w14:textId="77777777" w:rsidR="00714DBA" w:rsidRDefault="00714DB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966CBA" w14:textId="59FEDB3A" w:rsidR="00714DBA" w:rsidRDefault="003A32B7">
    <w:pPr>
      <w:pStyle w:val="Footer"/>
      <w:rPr>
        <w:rFonts w:ascii="TheSans 5C-Caps" w:hAnsi="TheSans 5C-Caps" w:cs="TheSans 5C-Caps"/>
        <w:color w:val="141413"/>
        <w:sz w:val="20"/>
        <w:szCs w:val="20"/>
      </w:rPr>
    </w:pPr>
    <w:r>
      <w:rPr>
        <w:rFonts w:ascii="TheSans 5C-Caps" w:hAnsi="TheSans 5C-Caps" w:cs="TheSans 5C-Caps"/>
        <w:color w:val="141413"/>
        <w:sz w:val="20"/>
        <w:szCs w:val="20"/>
      </w:rPr>
      <w:pict w14:anchorId="440639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1.7pt;height:1.4pt" o:hrpct="0" o:hralign="center" o:hr="t">
          <v:imagedata r:id="rId1" o:title="Default Line"/>
        </v:shape>
      </w:pict>
    </w:r>
  </w:p>
  <w:p w14:paraId="3E5B612D" w14:textId="009222C6" w:rsidR="00714DBA" w:rsidRPr="005D5AE8" w:rsidRDefault="00714DBA">
    <w:pPr>
      <w:pStyle w:val="Footer"/>
    </w:pPr>
    <w:r>
      <w:rPr>
        <w:rFonts w:ascii="TheSans 5C-Caps" w:hAnsi="TheSans 5C-Caps" w:cs="TheSans 5C-Caps"/>
        <w:color w:val="141413"/>
        <w:sz w:val="20"/>
        <w:szCs w:val="20"/>
      </w:rPr>
      <w:t xml:space="preserve">Great Lakes Bioenergy Research Center - </w:t>
    </w:r>
    <w:r>
      <w:rPr>
        <w:rFonts w:ascii="TheSans 5I-Italic" w:hAnsi="TheSans 5I-Italic"/>
      </w:rPr>
      <w:t>www.glbrc.org/education</w:t>
    </w:r>
    <w:r>
      <w:rPr>
        <w:rFonts w:ascii="TheSans 5C-Caps" w:hAnsi="TheSans 5C-Caps" w:cs="TheSans 5C-Caps"/>
        <w:iCs/>
        <w:color w:val="141413"/>
        <w:sz w:val="20"/>
        <w:szCs w:val="20"/>
      </w:rPr>
      <w:tab/>
    </w:r>
    <w:r>
      <w:rPr>
        <w:rStyle w:val="PageNumber"/>
      </w:rPr>
      <w:fldChar w:fldCharType="begin"/>
    </w:r>
    <w:r>
      <w:rPr>
        <w:rStyle w:val="PageNumber"/>
      </w:rPr>
      <w:instrText xml:space="preserve"> PAGE </w:instrText>
    </w:r>
    <w:r>
      <w:rPr>
        <w:rStyle w:val="PageNumber"/>
      </w:rPr>
      <w:fldChar w:fldCharType="separate"/>
    </w:r>
    <w:r w:rsidR="003A32B7">
      <w:rPr>
        <w:rStyle w:val="PageNumber"/>
        <w:noProof/>
      </w:rPr>
      <w:t>2</w:t>
    </w:r>
    <w:r>
      <w:rPr>
        <w:rStyle w:val="PageNumber"/>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0E7A83" w14:textId="77777777" w:rsidR="00714DBA" w:rsidRDefault="00714DB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4F3C2E" w14:textId="77777777" w:rsidR="00714DBA" w:rsidRDefault="00714DBA" w:rsidP="006C07EB">
      <w:r>
        <w:separator/>
      </w:r>
    </w:p>
  </w:footnote>
  <w:footnote w:type="continuationSeparator" w:id="0">
    <w:p w14:paraId="65884EF2" w14:textId="77777777" w:rsidR="00714DBA" w:rsidRDefault="00714DBA" w:rsidP="006C07E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27566" w14:textId="77777777" w:rsidR="00714DBA" w:rsidRDefault="00714DBA">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830C82" w14:textId="5A3E29FF" w:rsidR="00714DBA" w:rsidRPr="00587E1C" w:rsidRDefault="00714DBA">
    <w:pPr>
      <w:pStyle w:val="Header"/>
      <w:rPr>
        <w:rFonts w:ascii="Arial" w:hAnsi="Arial"/>
      </w:rPr>
    </w:pPr>
    <w:r w:rsidRPr="00587E1C">
      <w:rPr>
        <w:rFonts w:ascii="Arial" w:hAnsi="Arial"/>
      </w:rPr>
      <w:t>Name:_________________</w:t>
    </w:r>
    <w:r>
      <w:rPr>
        <w:rFonts w:ascii="Arial" w:hAnsi="Arial"/>
      </w:rPr>
      <w:t>______    Date:_______________</w:t>
    </w:r>
    <w:r w:rsidRPr="00587E1C">
      <w:rPr>
        <w:rFonts w:ascii="Arial" w:hAnsi="Arial"/>
      </w:rPr>
      <w:t xml:space="preserve">   Section:_____________</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2C59CD" w14:textId="77777777" w:rsidR="00714DBA" w:rsidRDefault="00714DB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75FAC"/>
    <w:multiLevelType w:val="hybridMultilevel"/>
    <w:tmpl w:val="2C24AB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956F96"/>
    <w:multiLevelType w:val="hybridMultilevel"/>
    <w:tmpl w:val="50B45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61433C"/>
    <w:multiLevelType w:val="hybridMultilevel"/>
    <w:tmpl w:val="22CA1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471005"/>
    <w:multiLevelType w:val="hybridMultilevel"/>
    <w:tmpl w:val="3F806F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D95017"/>
    <w:multiLevelType w:val="hybridMultilevel"/>
    <w:tmpl w:val="87C072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8C3141B"/>
    <w:multiLevelType w:val="hybridMultilevel"/>
    <w:tmpl w:val="1848C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BA82069"/>
    <w:multiLevelType w:val="hybridMultilevel"/>
    <w:tmpl w:val="3E4AF6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2D910E5"/>
    <w:multiLevelType w:val="hybridMultilevel"/>
    <w:tmpl w:val="86222F8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9117BFC"/>
    <w:multiLevelType w:val="hybridMultilevel"/>
    <w:tmpl w:val="17EE8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5"/>
  </w:num>
  <w:num w:numId="5">
    <w:abstractNumId w:val="0"/>
  </w:num>
  <w:num w:numId="6">
    <w:abstractNumId w:val="6"/>
  </w:num>
  <w:num w:numId="7">
    <w:abstractNumId w:val="2"/>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720"/>
  <w:characterSpacingControl w:val="doNotCompress"/>
  <w:hdrShapeDefaults>
    <o:shapedefaults v:ext="edit" spidmax="1024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3D3"/>
    <w:rsid w:val="00004933"/>
    <w:rsid w:val="000175D0"/>
    <w:rsid w:val="00027368"/>
    <w:rsid w:val="0005552F"/>
    <w:rsid w:val="00067AE8"/>
    <w:rsid w:val="000730C9"/>
    <w:rsid w:val="000748D8"/>
    <w:rsid w:val="00074B30"/>
    <w:rsid w:val="00080E76"/>
    <w:rsid w:val="000A49BA"/>
    <w:rsid w:val="000B5A10"/>
    <w:rsid w:val="000F1D88"/>
    <w:rsid w:val="00101560"/>
    <w:rsid w:val="00121914"/>
    <w:rsid w:val="00122588"/>
    <w:rsid w:val="00123F80"/>
    <w:rsid w:val="00125458"/>
    <w:rsid w:val="00146D4B"/>
    <w:rsid w:val="00174414"/>
    <w:rsid w:val="00180920"/>
    <w:rsid w:val="0019087C"/>
    <w:rsid w:val="00192570"/>
    <w:rsid w:val="001A4D94"/>
    <w:rsid w:val="001B1689"/>
    <w:rsid w:val="001B7EF8"/>
    <w:rsid w:val="001E1CE0"/>
    <w:rsid w:val="00213CF1"/>
    <w:rsid w:val="00237B8D"/>
    <w:rsid w:val="0024239E"/>
    <w:rsid w:val="00244F73"/>
    <w:rsid w:val="00252092"/>
    <w:rsid w:val="002753D3"/>
    <w:rsid w:val="002845E1"/>
    <w:rsid w:val="00290FF0"/>
    <w:rsid w:val="002B28BF"/>
    <w:rsid w:val="002C1253"/>
    <w:rsid w:val="002D3255"/>
    <w:rsid w:val="002E36F5"/>
    <w:rsid w:val="002E3820"/>
    <w:rsid w:val="00307246"/>
    <w:rsid w:val="00341A6C"/>
    <w:rsid w:val="0034281C"/>
    <w:rsid w:val="00366669"/>
    <w:rsid w:val="0036688E"/>
    <w:rsid w:val="00395948"/>
    <w:rsid w:val="003A32B7"/>
    <w:rsid w:val="003A428A"/>
    <w:rsid w:val="003A7260"/>
    <w:rsid w:val="003D3CA2"/>
    <w:rsid w:val="003D5FD5"/>
    <w:rsid w:val="003E32BF"/>
    <w:rsid w:val="003E4348"/>
    <w:rsid w:val="00452C26"/>
    <w:rsid w:val="004632D3"/>
    <w:rsid w:val="004865AE"/>
    <w:rsid w:val="004A55C0"/>
    <w:rsid w:val="004B1B05"/>
    <w:rsid w:val="004D7A21"/>
    <w:rsid w:val="0050079E"/>
    <w:rsid w:val="0050196B"/>
    <w:rsid w:val="00516210"/>
    <w:rsid w:val="00526808"/>
    <w:rsid w:val="00527EAB"/>
    <w:rsid w:val="005305D9"/>
    <w:rsid w:val="00531501"/>
    <w:rsid w:val="00531F6A"/>
    <w:rsid w:val="005453EA"/>
    <w:rsid w:val="00556BA3"/>
    <w:rsid w:val="00581AA5"/>
    <w:rsid w:val="005820AB"/>
    <w:rsid w:val="005841C3"/>
    <w:rsid w:val="00587E1C"/>
    <w:rsid w:val="005A75FC"/>
    <w:rsid w:val="005B1E90"/>
    <w:rsid w:val="005C775D"/>
    <w:rsid w:val="005D5AE8"/>
    <w:rsid w:val="005E1AF0"/>
    <w:rsid w:val="006018FA"/>
    <w:rsid w:val="00610A32"/>
    <w:rsid w:val="00611294"/>
    <w:rsid w:val="00620DC5"/>
    <w:rsid w:val="00622586"/>
    <w:rsid w:val="006347CB"/>
    <w:rsid w:val="00655F18"/>
    <w:rsid w:val="0067135B"/>
    <w:rsid w:val="00672CA9"/>
    <w:rsid w:val="00682D16"/>
    <w:rsid w:val="006A7986"/>
    <w:rsid w:val="006C07EB"/>
    <w:rsid w:val="006E09C5"/>
    <w:rsid w:val="006E1863"/>
    <w:rsid w:val="006E2910"/>
    <w:rsid w:val="006E6E15"/>
    <w:rsid w:val="006F2FE7"/>
    <w:rsid w:val="00714DBA"/>
    <w:rsid w:val="007372D1"/>
    <w:rsid w:val="00746C02"/>
    <w:rsid w:val="00784D45"/>
    <w:rsid w:val="007C4B3A"/>
    <w:rsid w:val="007D0DE7"/>
    <w:rsid w:val="007E0E35"/>
    <w:rsid w:val="007F1C22"/>
    <w:rsid w:val="007F21BD"/>
    <w:rsid w:val="00821702"/>
    <w:rsid w:val="00831154"/>
    <w:rsid w:val="0084664B"/>
    <w:rsid w:val="0087044C"/>
    <w:rsid w:val="0087360D"/>
    <w:rsid w:val="008840FB"/>
    <w:rsid w:val="00887785"/>
    <w:rsid w:val="00891437"/>
    <w:rsid w:val="008A7E0C"/>
    <w:rsid w:val="008D21FC"/>
    <w:rsid w:val="008E1325"/>
    <w:rsid w:val="008F358B"/>
    <w:rsid w:val="008F3A37"/>
    <w:rsid w:val="008F5A81"/>
    <w:rsid w:val="00911C5E"/>
    <w:rsid w:val="00921AC9"/>
    <w:rsid w:val="009272BB"/>
    <w:rsid w:val="00947036"/>
    <w:rsid w:val="00951540"/>
    <w:rsid w:val="009637C9"/>
    <w:rsid w:val="009652F8"/>
    <w:rsid w:val="0097785A"/>
    <w:rsid w:val="009A7A71"/>
    <w:rsid w:val="009B5671"/>
    <w:rsid w:val="009C6A9C"/>
    <w:rsid w:val="009F0FBA"/>
    <w:rsid w:val="009F69E2"/>
    <w:rsid w:val="00A17768"/>
    <w:rsid w:val="00A22172"/>
    <w:rsid w:val="00A60957"/>
    <w:rsid w:val="00A61200"/>
    <w:rsid w:val="00A645A0"/>
    <w:rsid w:val="00A65A69"/>
    <w:rsid w:val="00A84ECC"/>
    <w:rsid w:val="00AC4F80"/>
    <w:rsid w:val="00AC7DC3"/>
    <w:rsid w:val="00AE2505"/>
    <w:rsid w:val="00AE57E5"/>
    <w:rsid w:val="00B15583"/>
    <w:rsid w:val="00B347EF"/>
    <w:rsid w:val="00B42988"/>
    <w:rsid w:val="00BA2BDB"/>
    <w:rsid w:val="00BC22FA"/>
    <w:rsid w:val="00BE59FA"/>
    <w:rsid w:val="00BF0975"/>
    <w:rsid w:val="00C40BBB"/>
    <w:rsid w:val="00C46453"/>
    <w:rsid w:val="00C64DE9"/>
    <w:rsid w:val="00C74728"/>
    <w:rsid w:val="00C76A4A"/>
    <w:rsid w:val="00C90F78"/>
    <w:rsid w:val="00C93955"/>
    <w:rsid w:val="00C965AE"/>
    <w:rsid w:val="00CA7C20"/>
    <w:rsid w:val="00CA7FA2"/>
    <w:rsid w:val="00CB23BA"/>
    <w:rsid w:val="00CD277A"/>
    <w:rsid w:val="00CD6EC8"/>
    <w:rsid w:val="00CE1D14"/>
    <w:rsid w:val="00CF7028"/>
    <w:rsid w:val="00D059D5"/>
    <w:rsid w:val="00D227A1"/>
    <w:rsid w:val="00D42FC9"/>
    <w:rsid w:val="00D44AB0"/>
    <w:rsid w:val="00D5390D"/>
    <w:rsid w:val="00D67C13"/>
    <w:rsid w:val="00D7363E"/>
    <w:rsid w:val="00D77A37"/>
    <w:rsid w:val="00D86F26"/>
    <w:rsid w:val="00D96980"/>
    <w:rsid w:val="00DA3C00"/>
    <w:rsid w:val="00E2357F"/>
    <w:rsid w:val="00E37F16"/>
    <w:rsid w:val="00E56121"/>
    <w:rsid w:val="00E644CB"/>
    <w:rsid w:val="00E708A6"/>
    <w:rsid w:val="00E85F32"/>
    <w:rsid w:val="00EA0406"/>
    <w:rsid w:val="00EA6960"/>
    <w:rsid w:val="00EB1B8D"/>
    <w:rsid w:val="00EB2A64"/>
    <w:rsid w:val="00EB353A"/>
    <w:rsid w:val="00EB7D15"/>
    <w:rsid w:val="00ED25B0"/>
    <w:rsid w:val="00EE7333"/>
    <w:rsid w:val="00EF6DB0"/>
    <w:rsid w:val="00F2519C"/>
    <w:rsid w:val="00F335C1"/>
    <w:rsid w:val="00F35AB9"/>
    <w:rsid w:val="00F64476"/>
    <w:rsid w:val="00F75692"/>
    <w:rsid w:val="00F76513"/>
    <w:rsid w:val="00F9542E"/>
    <w:rsid w:val="00F95488"/>
    <w:rsid w:val="00FA161C"/>
    <w:rsid w:val="00FA5A20"/>
    <w:rsid w:val="00FC3699"/>
    <w:rsid w:val="00FE05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3"/>
    <o:shapelayout v:ext="edit">
      <o:idmap v:ext="edit" data="1"/>
    </o:shapelayout>
  </w:shapeDefaults>
  <w:decimalSymbol w:val="."/>
  <w:listSeparator w:val=","/>
  <w14:docId w14:val="7F607F7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imes New Roman"/>
        <w:sz w:val="22"/>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1C2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F1C22"/>
    <w:rPr>
      <w:rFonts w:ascii="Lucida Grande" w:eastAsia="Calibri" w:hAnsi="Lucida Grande" w:cs="Lucida Grande"/>
      <w:sz w:val="18"/>
      <w:szCs w:val="18"/>
    </w:rPr>
  </w:style>
  <w:style w:type="paragraph" w:styleId="ListParagraph">
    <w:name w:val="List Paragraph"/>
    <w:basedOn w:val="Normal"/>
    <w:uiPriority w:val="34"/>
    <w:qFormat/>
    <w:rsid w:val="00D7363E"/>
    <w:pPr>
      <w:ind w:left="720"/>
      <w:contextualSpacing/>
    </w:pPr>
  </w:style>
  <w:style w:type="table" w:styleId="TableGrid">
    <w:name w:val="Table Grid"/>
    <w:basedOn w:val="TableNormal"/>
    <w:uiPriority w:val="59"/>
    <w:rsid w:val="000A49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F64476"/>
    <w:rPr>
      <w:sz w:val="18"/>
      <w:szCs w:val="18"/>
    </w:rPr>
  </w:style>
  <w:style w:type="paragraph" w:styleId="CommentText">
    <w:name w:val="annotation text"/>
    <w:basedOn w:val="Normal"/>
    <w:link w:val="CommentTextChar"/>
    <w:uiPriority w:val="99"/>
    <w:semiHidden/>
    <w:unhideWhenUsed/>
    <w:rsid w:val="00F64476"/>
    <w:rPr>
      <w:sz w:val="24"/>
      <w:szCs w:val="24"/>
    </w:rPr>
  </w:style>
  <w:style w:type="character" w:customStyle="1" w:styleId="CommentTextChar">
    <w:name w:val="Comment Text Char"/>
    <w:basedOn w:val="DefaultParagraphFont"/>
    <w:link w:val="CommentText"/>
    <w:uiPriority w:val="99"/>
    <w:semiHidden/>
    <w:rsid w:val="00F64476"/>
    <w:rPr>
      <w:sz w:val="24"/>
      <w:szCs w:val="24"/>
    </w:rPr>
  </w:style>
  <w:style w:type="paragraph" w:styleId="CommentSubject">
    <w:name w:val="annotation subject"/>
    <w:basedOn w:val="CommentText"/>
    <w:next w:val="CommentText"/>
    <w:link w:val="CommentSubjectChar"/>
    <w:uiPriority w:val="99"/>
    <w:semiHidden/>
    <w:unhideWhenUsed/>
    <w:rsid w:val="00F64476"/>
    <w:rPr>
      <w:b/>
      <w:bCs/>
      <w:sz w:val="20"/>
      <w:szCs w:val="20"/>
    </w:rPr>
  </w:style>
  <w:style w:type="character" w:customStyle="1" w:styleId="CommentSubjectChar">
    <w:name w:val="Comment Subject Char"/>
    <w:basedOn w:val="CommentTextChar"/>
    <w:link w:val="CommentSubject"/>
    <w:uiPriority w:val="99"/>
    <w:semiHidden/>
    <w:rsid w:val="00F64476"/>
    <w:rPr>
      <w:b/>
      <w:bCs/>
      <w:sz w:val="20"/>
      <w:szCs w:val="20"/>
    </w:rPr>
  </w:style>
  <w:style w:type="paragraph" w:styleId="Header">
    <w:name w:val="header"/>
    <w:basedOn w:val="Normal"/>
    <w:link w:val="HeaderChar"/>
    <w:uiPriority w:val="99"/>
    <w:unhideWhenUsed/>
    <w:rsid w:val="006C07EB"/>
    <w:pPr>
      <w:tabs>
        <w:tab w:val="center" w:pos="4320"/>
        <w:tab w:val="right" w:pos="8640"/>
      </w:tabs>
    </w:pPr>
  </w:style>
  <w:style w:type="character" w:customStyle="1" w:styleId="HeaderChar">
    <w:name w:val="Header Char"/>
    <w:basedOn w:val="DefaultParagraphFont"/>
    <w:link w:val="Header"/>
    <w:uiPriority w:val="99"/>
    <w:rsid w:val="006C07EB"/>
  </w:style>
  <w:style w:type="paragraph" w:styleId="Footer">
    <w:name w:val="footer"/>
    <w:basedOn w:val="Normal"/>
    <w:link w:val="FooterChar"/>
    <w:uiPriority w:val="99"/>
    <w:unhideWhenUsed/>
    <w:rsid w:val="006C07EB"/>
    <w:pPr>
      <w:tabs>
        <w:tab w:val="center" w:pos="4320"/>
        <w:tab w:val="right" w:pos="8640"/>
      </w:tabs>
    </w:pPr>
  </w:style>
  <w:style w:type="character" w:customStyle="1" w:styleId="FooterChar">
    <w:name w:val="Footer Char"/>
    <w:basedOn w:val="DefaultParagraphFont"/>
    <w:link w:val="Footer"/>
    <w:uiPriority w:val="99"/>
    <w:rsid w:val="006C07EB"/>
  </w:style>
  <w:style w:type="table" w:styleId="LightShading-Accent1">
    <w:name w:val="Light Shading Accent 1"/>
    <w:basedOn w:val="TableNormal"/>
    <w:uiPriority w:val="60"/>
    <w:rsid w:val="002B28BF"/>
    <w:rPr>
      <w:rFonts w:asciiTheme="minorHAnsi" w:hAnsiTheme="minorHAnsi" w:cstheme="minorBidi"/>
      <w:color w:val="365F91" w:themeColor="accent1" w:themeShade="BF"/>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NoSpacing">
    <w:name w:val="No Spacing"/>
    <w:link w:val="NoSpacingChar"/>
    <w:qFormat/>
    <w:rsid w:val="002B28BF"/>
    <w:rPr>
      <w:rFonts w:ascii="PMingLiU" w:hAnsi="PMingLiU" w:cstheme="minorBidi"/>
      <w:lang w:eastAsia="en-US"/>
    </w:rPr>
  </w:style>
  <w:style w:type="character" w:customStyle="1" w:styleId="NoSpacingChar">
    <w:name w:val="No Spacing Char"/>
    <w:basedOn w:val="DefaultParagraphFont"/>
    <w:link w:val="NoSpacing"/>
    <w:rsid w:val="002B28BF"/>
    <w:rPr>
      <w:rFonts w:ascii="PMingLiU" w:hAnsi="PMingLiU" w:cstheme="minorBidi"/>
      <w:lang w:eastAsia="en-US"/>
    </w:rPr>
  </w:style>
  <w:style w:type="character" w:styleId="Hyperlink">
    <w:name w:val="Hyperlink"/>
    <w:basedOn w:val="DefaultParagraphFont"/>
    <w:uiPriority w:val="99"/>
    <w:unhideWhenUsed/>
    <w:rsid w:val="005D5AE8"/>
    <w:rPr>
      <w:color w:val="0000FF" w:themeColor="hyperlink"/>
      <w:u w:val="single"/>
    </w:rPr>
  </w:style>
  <w:style w:type="character" w:styleId="PageNumber">
    <w:name w:val="page number"/>
    <w:basedOn w:val="DefaultParagraphFont"/>
    <w:uiPriority w:val="99"/>
    <w:semiHidden/>
    <w:unhideWhenUsed/>
    <w:rsid w:val="005D5AE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imes New Roman"/>
        <w:sz w:val="22"/>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1C2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F1C22"/>
    <w:rPr>
      <w:rFonts w:ascii="Lucida Grande" w:eastAsia="Calibri" w:hAnsi="Lucida Grande" w:cs="Lucida Grande"/>
      <w:sz w:val="18"/>
      <w:szCs w:val="18"/>
    </w:rPr>
  </w:style>
  <w:style w:type="paragraph" w:styleId="ListParagraph">
    <w:name w:val="List Paragraph"/>
    <w:basedOn w:val="Normal"/>
    <w:uiPriority w:val="34"/>
    <w:qFormat/>
    <w:rsid w:val="00D7363E"/>
    <w:pPr>
      <w:ind w:left="720"/>
      <w:contextualSpacing/>
    </w:pPr>
  </w:style>
  <w:style w:type="table" w:styleId="TableGrid">
    <w:name w:val="Table Grid"/>
    <w:basedOn w:val="TableNormal"/>
    <w:uiPriority w:val="59"/>
    <w:rsid w:val="000A49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F64476"/>
    <w:rPr>
      <w:sz w:val="18"/>
      <w:szCs w:val="18"/>
    </w:rPr>
  </w:style>
  <w:style w:type="paragraph" w:styleId="CommentText">
    <w:name w:val="annotation text"/>
    <w:basedOn w:val="Normal"/>
    <w:link w:val="CommentTextChar"/>
    <w:uiPriority w:val="99"/>
    <w:semiHidden/>
    <w:unhideWhenUsed/>
    <w:rsid w:val="00F64476"/>
    <w:rPr>
      <w:sz w:val="24"/>
      <w:szCs w:val="24"/>
    </w:rPr>
  </w:style>
  <w:style w:type="character" w:customStyle="1" w:styleId="CommentTextChar">
    <w:name w:val="Comment Text Char"/>
    <w:basedOn w:val="DefaultParagraphFont"/>
    <w:link w:val="CommentText"/>
    <w:uiPriority w:val="99"/>
    <w:semiHidden/>
    <w:rsid w:val="00F64476"/>
    <w:rPr>
      <w:sz w:val="24"/>
      <w:szCs w:val="24"/>
    </w:rPr>
  </w:style>
  <w:style w:type="paragraph" w:styleId="CommentSubject">
    <w:name w:val="annotation subject"/>
    <w:basedOn w:val="CommentText"/>
    <w:next w:val="CommentText"/>
    <w:link w:val="CommentSubjectChar"/>
    <w:uiPriority w:val="99"/>
    <w:semiHidden/>
    <w:unhideWhenUsed/>
    <w:rsid w:val="00F64476"/>
    <w:rPr>
      <w:b/>
      <w:bCs/>
      <w:sz w:val="20"/>
      <w:szCs w:val="20"/>
    </w:rPr>
  </w:style>
  <w:style w:type="character" w:customStyle="1" w:styleId="CommentSubjectChar">
    <w:name w:val="Comment Subject Char"/>
    <w:basedOn w:val="CommentTextChar"/>
    <w:link w:val="CommentSubject"/>
    <w:uiPriority w:val="99"/>
    <w:semiHidden/>
    <w:rsid w:val="00F64476"/>
    <w:rPr>
      <w:b/>
      <w:bCs/>
      <w:sz w:val="20"/>
      <w:szCs w:val="20"/>
    </w:rPr>
  </w:style>
  <w:style w:type="paragraph" w:styleId="Header">
    <w:name w:val="header"/>
    <w:basedOn w:val="Normal"/>
    <w:link w:val="HeaderChar"/>
    <w:uiPriority w:val="99"/>
    <w:unhideWhenUsed/>
    <w:rsid w:val="006C07EB"/>
    <w:pPr>
      <w:tabs>
        <w:tab w:val="center" w:pos="4320"/>
        <w:tab w:val="right" w:pos="8640"/>
      </w:tabs>
    </w:pPr>
  </w:style>
  <w:style w:type="character" w:customStyle="1" w:styleId="HeaderChar">
    <w:name w:val="Header Char"/>
    <w:basedOn w:val="DefaultParagraphFont"/>
    <w:link w:val="Header"/>
    <w:uiPriority w:val="99"/>
    <w:rsid w:val="006C07EB"/>
  </w:style>
  <w:style w:type="paragraph" w:styleId="Footer">
    <w:name w:val="footer"/>
    <w:basedOn w:val="Normal"/>
    <w:link w:val="FooterChar"/>
    <w:uiPriority w:val="99"/>
    <w:unhideWhenUsed/>
    <w:rsid w:val="006C07EB"/>
    <w:pPr>
      <w:tabs>
        <w:tab w:val="center" w:pos="4320"/>
        <w:tab w:val="right" w:pos="8640"/>
      </w:tabs>
    </w:pPr>
  </w:style>
  <w:style w:type="character" w:customStyle="1" w:styleId="FooterChar">
    <w:name w:val="Footer Char"/>
    <w:basedOn w:val="DefaultParagraphFont"/>
    <w:link w:val="Footer"/>
    <w:uiPriority w:val="99"/>
    <w:rsid w:val="006C07EB"/>
  </w:style>
  <w:style w:type="table" w:styleId="LightShading-Accent1">
    <w:name w:val="Light Shading Accent 1"/>
    <w:basedOn w:val="TableNormal"/>
    <w:uiPriority w:val="60"/>
    <w:rsid w:val="002B28BF"/>
    <w:rPr>
      <w:rFonts w:asciiTheme="minorHAnsi" w:hAnsiTheme="minorHAnsi" w:cstheme="minorBidi"/>
      <w:color w:val="365F91" w:themeColor="accent1" w:themeShade="BF"/>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NoSpacing">
    <w:name w:val="No Spacing"/>
    <w:link w:val="NoSpacingChar"/>
    <w:qFormat/>
    <w:rsid w:val="002B28BF"/>
    <w:rPr>
      <w:rFonts w:ascii="PMingLiU" w:hAnsi="PMingLiU" w:cstheme="minorBidi"/>
      <w:lang w:eastAsia="en-US"/>
    </w:rPr>
  </w:style>
  <w:style w:type="character" w:customStyle="1" w:styleId="NoSpacingChar">
    <w:name w:val="No Spacing Char"/>
    <w:basedOn w:val="DefaultParagraphFont"/>
    <w:link w:val="NoSpacing"/>
    <w:rsid w:val="002B28BF"/>
    <w:rPr>
      <w:rFonts w:ascii="PMingLiU" w:hAnsi="PMingLiU" w:cstheme="minorBidi"/>
      <w:lang w:eastAsia="en-US"/>
    </w:rPr>
  </w:style>
  <w:style w:type="character" w:styleId="Hyperlink">
    <w:name w:val="Hyperlink"/>
    <w:basedOn w:val="DefaultParagraphFont"/>
    <w:uiPriority w:val="99"/>
    <w:unhideWhenUsed/>
    <w:rsid w:val="005D5AE8"/>
    <w:rPr>
      <w:color w:val="0000FF" w:themeColor="hyperlink"/>
      <w:u w:val="single"/>
    </w:rPr>
  </w:style>
  <w:style w:type="character" w:styleId="PageNumber">
    <w:name w:val="page number"/>
    <w:basedOn w:val="DefaultParagraphFont"/>
    <w:uiPriority w:val="99"/>
    <w:semiHidden/>
    <w:unhideWhenUsed/>
    <w:rsid w:val="005D5A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959825">
      <w:bodyDiv w:val="1"/>
      <w:marLeft w:val="0"/>
      <w:marRight w:val="0"/>
      <w:marTop w:val="0"/>
      <w:marBottom w:val="0"/>
      <w:divBdr>
        <w:top w:val="none" w:sz="0" w:space="0" w:color="auto"/>
        <w:left w:val="none" w:sz="0" w:space="0" w:color="auto"/>
        <w:bottom w:val="none" w:sz="0" w:space="0" w:color="auto"/>
        <w:right w:val="none" w:sz="0" w:space="0" w:color="auto"/>
      </w:divBdr>
    </w:div>
    <w:div w:id="211891194">
      <w:bodyDiv w:val="1"/>
      <w:marLeft w:val="0"/>
      <w:marRight w:val="0"/>
      <w:marTop w:val="0"/>
      <w:marBottom w:val="0"/>
      <w:divBdr>
        <w:top w:val="none" w:sz="0" w:space="0" w:color="auto"/>
        <w:left w:val="none" w:sz="0" w:space="0" w:color="auto"/>
        <w:bottom w:val="none" w:sz="0" w:space="0" w:color="auto"/>
        <w:right w:val="none" w:sz="0" w:space="0" w:color="auto"/>
      </w:divBdr>
    </w:div>
    <w:div w:id="528177072">
      <w:bodyDiv w:val="1"/>
      <w:marLeft w:val="0"/>
      <w:marRight w:val="0"/>
      <w:marTop w:val="0"/>
      <w:marBottom w:val="0"/>
      <w:divBdr>
        <w:top w:val="none" w:sz="0" w:space="0" w:color="auto"/>
        <w:left w:val="none" w:sz="0" w:space="0" w:color="auto"/>
        <w:bottom w:val="none" w:sz="0" w:space="0" w:color="auto"/>
        <w:right w:val="none" w:sz="0" w:space="0" w:color="auto"/>
      </w:divBdr>
    </w:div>
    <w:div w:id="537477992">
      <w:bodyDiv w:val="1"/>
      <w:marLeft w:val="0"/>
      <w:marRight w:val="0"/>
      <w:marTop w:val="0"/>
      <w:marBottom w:val="0"/>
      <w:divBdr>
        <w:top w:val="none" w:sz="0" w:space="0" w:color="auto"/>
        <w:left w:val="none" w:sz="0" w:space="0" w:color="auto"/>
        <w:bottom w:val="none" w:sz="0" w:space="0" w:color="auto"/>
        <w:right w:val="none" w:sz="0" w:space="0" w:color="auto"/>
      </w:divBdr>
    </w:div>
    <w:div w:id="886844197">
      <w:bodyDiv w:val="1"/>
      <w:marLeft w:val="0"/>
      <w:marRight w:val="0"/>
      <w:marTop w:val="0"/>
      <w:marBottom w:val="0"/>
      <w:divBdr>
        <w:top w:val="none" w:sz="0" w:space="0" w:color="auto"/>
        <w:left w:val="none" w:sz="0" w:space="0" w:color="auto"/>
        <w:bottom w:val="none" w:sz="0" w:space="0" w:color="auto"/>
        <w:right w:val="none" w:sz="0" w:space="0" w:color="auto"/>
      </w:divBdr>
    </w:div>
    <w:div w:id="1356418794">
      <w:bodyDiv w:val="1"/>
      <w:marLeft w:val="0"/>
      <w:marRight w:val="0"/>
      <w:marTop w:val="0"/>
      <w:marBottom w:val="0"/>
      <w:divBdr>
        <w:top w:val="none" w:sz="0" w:space="0" w:color="auto"/>
        <w:left w:val="none" w:sz="0" w:space="0" w:color="auto"/>
        <w:bottom w:val="none" w:sz="0" w:space="0" w:color="auto"/>
        <w:right w:val="none" w:sz="0" w:space="0" w:color="auto"/>
      </w:divBdr>
    </w:div>
    <w:div w:id="1564949223">
      <w:bodyDiv w:val="1"/>
      <w:marLeft w:val="0"/>
      <w:marRight w:val="0"/>
      <w:marTop w:val="0"/>
      <w:marBottom w:val="0"/>
      <w:divBdr>
        <w:top w:val="none" w:sz="0" w:space="0" w:color="auto"/>
        <w:left w:val="none" w:sz="0" w:space="0" w:color="auto"/>
        <w:bottom w:val="none" w:sz="0" w:space="0" w:color="auto"/>
        <w:right w:val="none" w:sz="0" w:space="0" w:color="auto"/>
      </w:divBdr>
    </w:div>
    <w:div w:id="1652714862">
      <w:bodyDiv w:val="1"/>
      <w:marLeft w:val="0"/>
      <w:marRight w:val="0"/>
      <w:marTop w:val="0"/>
      <w:marBottom w:val="0"/>
      <w:divBdr>
        <w:top w:val="none" w:sz="0" w:space="0" w:color="auto"/>
        <w:left w:val="none" w:sz="0" w:space="0" w:color="auto"/>
        <w:bottom w:val="none" w:sz="0" w:space="0" w:color="auto"/>
        <w:right w:val="none" w:sz="0" w:space="0" w:color="auto"/>
      </w:divBdr>
    </w:div>
    <w:div w:id="178233726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chart" Target="charts/chart2.xm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chart" Target="charts/chart1.xml"/></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charts/_rels/chart1.xml.rels><?xml version="1.0" encoding="UTF-8" standalone="yes"?>
<Relationships xmlns="http://schemas.openxmlformats.org/package/2006/relationships"><Relationship Id="rId1" Type="http://schemas.openxmlformats.org/officeDocument/2006/relationships/oleObject" Target="SSD:Users:rfahney:Desktop:fermentation%20bioenergy%20byte%20020416:Data%20for%20activity.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SSD:Users:rfahney:Desktop:fermentation%20bioenergy%20byte%20020416:Data%20for%20activit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latin typeface="Arial"/>
                <a:cs typeface="Arial"/>
              </a:rPr>
              <a:t>Parent Strain: Xylose and Ethanol Concentrations during</a:t>
            </a:r>
            <a:r>
              <a:rPr lang="en-US" baseline="0">
                <a:latin typeface="Arial"/>
                <a:cs typeface="Arial"/>
              </a:rPr>
              <a:t> Femermention</a:t>
            </a:r>
            <a:endParaRPr lang="en-US">
              <a:latin typeface="Arial"/>
              <a:cs typeface="Arial"/>
            </a:endParaRPr>
          </a:p>
        </c:rich>
      </c:tx>
      <c:layout/>
      <c:overlay val="0"/>
      <c:spPr>
        <a:noFill/>
        <a:ln>
          <a:noFill/>
        </a:ln>
        <a:effectLst/>
      </c:spPr>
    </c:title>
    <c:autoTitleDeleted val="0"/>
    <c:plotArea>
      <c:layout/>
      <c:lineChart>
        <c:grouping val="standard"/>
        <c:varyColors val="0"/>
        <c:ser>
          <c:idx val="0"/>
          <c:order val="0"/>
          <c:tx>
            <c:strRef>
              <c:f>'Rep 3'!$C$1</c:f>
              <c:strCache>
                <c:ptCount val="1"/>
                <c:pt idx="0">
                  <c:v>xylose g/L</c:v>
                </c:pt>
              </c:strCache>
            </c:strRef>
          </c:tx>
          <c:spPr>
            <a:ln w="28575" cap="flat">
              <a:solidFill>
                <a:schemeClr val="accent1"/>
              </a:solidFill>
              <a:prstDash val="sysDash"/>
              <a:round/>
            </a:ln>
            <a:effectLst/>
          </c:spPr>
          <c:marker>
            <c:symbol val="circle"/>
            <c:size val="5"/>
            <c:spPr>
              <a:solidFill>
                <a:schemeClr val="accent1"/>
              </a:solidFill>
              <a:ln w="9525">
                <a:solidFill>
                  <a:schemeClr val="accent1"/>
                </a:solidFill>
              </a:ln>
              <a:effectLst/>
            </c:spPr>
          </c:marker>
          <c:cat>
            <c:numRef>
              <c:f>'Rep 3'!$B$7:$B$11</c:f>
              <c:numCache>
                <c:formatCode>General</c:formatCode>
                <c:ptCount val="5"/>
                <c:pt idx="0">
                  <c:v>0.0</c:v>
                </c:pt>
                <c:pt idx="1">
                  <c:v>14.0</c:v>
                </c:pt>
                <c:pt idx="2">
                  <c:v>19.0</c:v>
                </c:pt>
                <c:pt idx="3">
                  <c:v>20.0</c:v>
                </c:pt>
                <c:pt idx="4">
                  <c:v>32.0</c:v>
                </c:pt>
              </c:numCache>
            </c:numRef>
          </c:cat>
          <c:val>
            <c:numRef>
              <c:f>'Rep 3'!$C$7:$C$11</c:f>
              <c:numCache>
                <c:formatCode>General</c:formatCode>
                <c:ptCount val="5"/>
              </c:numCache>
            </c:numRef>
          </c:val>
          <c:smooth val="0"/>
        </c:ser>
        <c:ser>
          <c:idx val="1"/>
          <c:order val="1"/>
          <c:tx>
            <c:strRef>
              <c:f>'Rep 3'!$D$1</c:f>
              <c:strCache>
                <c:ptCount val="1"/>
                <c:pt idx="0">
                  <c:v>ethanol g/L</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numRef>
              <c:f>'Rep 3'!$B$7:$B$11</c:f>
              <c:numCache>
                <c:formatCode>General</c:formatCode>
                <c:ptCount val="5"/>
                <c:pt idx="0">
                  <c:v>0.0</c:v>
                </c:pt>
                <c:pt idx="1">
                  <c:v>14.0</c:v>
                </c:pt>
                <c:pt idx="2">
                  <c:v>19.0</c:v>
                </c:pt>
                <c:pt idx="3">
                  <c:v>20.0</c:v>
                </c:pt>
                <c:pt idx="4">
                  <c:v>32.0</c:v>
                </c:pt>
              </c:numCache>
            </c:numRef>
          </c:cat>
          <c:val>
            <c:numRef>
              <c:f>'Rep 3'!$D$7:$D$11</c:f>
              <c:numCache>
                <c:formatCode>General</c:formatCode>
                <c:ptCount val="5"/>
              </c:numCache>
            </c:numRef>
          </c:val>
          <c:smooth val="0"/>
        </c:ser>
        <c:dLbls>
          <c:showLegendKey val="0"/>
          <c:showVal val="0"/>
          <c:showCatName val="0"/>
          <c:showSerName val="0"/>
          <c:showPercent val="0"/>
          <c:showBubbleSize val="0"/>
        </c:dLbls>
        <c:marker val="1"/>
        <c:smooth val="0"/>
        <c:axId val="2060179080"/>
        <c:axId val="2127642136"/>
      </c:lineChart>
      <c:catAx>
        <c:axId val="206017908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latin typeface="Arial"/>
                    <a:cs typeface="Arial"/>
                  </a:rPr>
                  <a:t>Time (hrs)</a:t>
                </a:r>
              </a:p>
            </c:rich>
          </c:tx>
          <c:layout/>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a:ea typeface="+mn-ea"/>
                <a:cs typeface="Arial"/>
              </a:defRPr>
            </a:pPr>
            <a:endParaRPr lang="en-US"/>
          </a:p>
        </c:txPr>
        <c:crossAx val="2127642136"/>
        <c:crossesAt val="0.0"/>
        <c:auto val="1"/>
        <c:lblAlgn val="ctr"/>
        <c:lblOffset val="100"/>
        <c:noMultiLvlLbl val="0"/>
      </c:catAx>
      <c:valAx>
        <c:axId val="2127642136"/>
        <c:scaling>
          <c:orientation val="minMax"/>
          <c:max val="25.0"/>
          <c:min val="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latin typeface="Arial"/>
                    <a:cs typeface="Arial"/>
                  </a:rPr>
                  <a:t>Concentration</a:t>
                </a:r>
                <a:r>
                  <a:rPr lang="en-US" baseline="0">
                    <a:latin typeface="Arial"/>
                    <a:cs typeface="Arial"/>
                  </a:rPr>
                  <a:t> (g/L)</a:t>
                </a:r>
                <a:endParaRPr lang="en-US">
                  <a:latin typeface="Arial"/>
                  <a:cs typeface="Arial"/>
                </a:endParaRPr>
              </a:p>
            </c:rich>
          </c:tx>
          <c:layout/>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a:ea typeface="+mn-ea"/>
                <a:cs typeface="Arial"/>
              </a:defRPr>
            </a:pPr>
            <a:endParaRPr lang="en-US"/>
          </a:p>
        </c:txPr>
        <c:crossAx val="2060179080"/>
        <c:crosses val="autoZero"/>
        <c:crossBetween val="between"/>
        <c:majorUnit val="5.0"/>
        <c:minorUnit val="1.0"/>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latin typeface="Arial"/>
                <a:cs typeface="Arial"/>
              </a:rPr>
              <a:t>Evolved</a:t>
            </a:r>
            <a:r>
              <a:rPr lang="en-US" baseline="0">
                <a:latin typeface="Arial"/>
                <a:cs typeface="Arial"/>
              </a:rPr>
              <a:t> Strain: </a:t>
            </a:r>
            <a:r>
              <a:rPr lang="en-US">
                <a:latin typeface="Arial"/>
                <a:cs typeface="Arial"/>
              </a:rPr>
              <a:t>Xylose and Ethanol Concentrations during Fermentation </a:t>
            </a:r>
          </a:p>
        </c:rich>
      </c:tx>
      <c:layout/>
      <c:overlay val="0"/>
      <c:spPr>
        <a:noFill/>
        <a:ln>
          <a:noFill/>
        </a:ln>
        <a:effectLst/>
      </c:spPr>
    </c:title>
    <c:autoTitleDeleted val="0"/>
    <c:plotArea>
      <c:layout/>
      <c:lineChart>
        <c:grouping val="standard"/>
        <c:varyColors val="0"/>
        <c:ser>
          <c:idx val="1"/>
          <c:order val="0"/>
          <c:tx>
            <c:strRef>
              <c:f>'Rep 3'!$C$1</c:f>
              <c:strCache>
                <c:ptCount val="1"/>
                <c:pt idx="0">
                  <c:v>xylose g/L</c:v>
                </c:pt>
              </c:strCache>
            </c:strRef>
          </c:tx>
          <c:spPr>
            <a:ln w="28575" cap="rnd">
              <a:solidFill>
                <a:srgbClr val="0070C0"/>
              </a:solidFill>
              <a:prstDash val="sysDash"/>
              <a:round/>
            </a:ln>
            <a:effectLst/>
          </c:spPr>
          <c:marker>
            <c:symbol val="circle"/>
            <c:size val="5"/>
            <c:spPr>
              <a:solidFill>
                <a:srgbClr val="0070C0"/>
              </a:solidFill>
              <a:ln w="9525">
                <a:solidFill>
                  <a:srgbClr val="0070C0"/>
                </a:solidFill>
              </a:ln>
              <a:effectLst/>
            </c:spPr>
          </c:marker>
          <c:cat>
            <c:numRef>
              <c:f>'Rep 3'!$B$2:$B$6</c:f>
              <c:numCache>
                <c:formatCode>General</c:formatCode>
                <c:ptCount val="5"/>
                <c:pt idx="0">
                  <c:v>0.0</c:v>
                </c:pt>
                <c:pt idx="1">
                  <c:v>14.0</c:v>
                </c:pt>
                <c:pt idx="2">
                  <c:v>19.0</c:v>
                </c:pt>
                <c:pt idx="3">
                  <c:v>20.0</c:v>
                </c:pt>
                <c:pt idx="4">
                  <c:v>32.0</c:v>
                </c:pt>
              </c:numCache>
            </c:numRef>
          </c:cat>
          <c:val>
            <c:numRef>
              <c:f>'Rep 3'!$C$2:$C$6</c:f>
              <c:numCache>
                <c:formatCode>General</c:formatCode>
                <c:ptCount val="5"/>
              </c:numCache>
            </c:numRef>
          </c:val>
          <c:smooth val="0"/>
        </c:ser>
        <c:ser>
          <c:idx val="2"/>
          <c:order val="1"/>
          <c:tx>
            <c:strRef>
              <c:f>'Rep 3'!$D$1</c:f>
              <c:strCache>
                <c:ptCount val="1"/>
                <c:pt idx="0">
                  <c:v>ethanol g/L</c:v>
                </c:pt>
              </c:strCache>
            </c:strRef>
          </c:tx>
          <c:spPr>
            <a:ln w="28575" cap="rnd">
              <a:solidFill>
                <a:srgbClr val="C00000"/>
              </a:solidFill>
              <a:round/>
            </a:ln>
            <a:effectLst/>
          </c:spPr>
          <c:marker>
            <c:symbol val="circle"/>
            <c:size val="5"/>
            <c:spPr>
              <a:solidFill>
                <a:srgbClr val="C00000"/>
              </a:solidFill>
              <a:ln w="9525">
                <a:solidFill>
                  <a:srgbClr val="C00000"/>
                </a:solidFill>
              </a:ln>
              <a:effectLst/>
            </c:spPr>
          </c:marker>
          <c:cat>
            <c:numRef>
              <c:f>'Rep 3'!$B$2:$B$6</c:f>
              <c:numCache>
                <c:formatCode>General</c:formatCode>
                <c:ptCount val="5"/>
                <c:pt idx="0">
                  <c:v>0.0</c:v>
                </c:pt>
                <c:pt idx="1">
                  <c:v>14.0</c:v>
                </c:pt>
                <c:pt idx="2">
                  <c:v>19.0</c:v>
                </c:pt>
                <c:pt idx="3">
                  <c:v>20.0</c:v>
                </c:pt>
                <c:pt idx="4">
                  <c:v>32.0</c:v>
                </c:pt>
              </c:numCache>
            </c:numRef>
          </c:cat>
          <c:val>
            <c:numRef>
              <c:f>'Rep 3'!$D$2:$D$6</c:f>
              <c:numCache>
                <c:formatCode>General</c:formatCode>
                <c:ptCount val="5"/>
              </c:numCache>
            </c:numRef>
          </c:val>
          <c:smooth val="0"/>
        </c:ser>
        <c:dLbls>
          <c:showLegendKey val="0"/>
          <c:showVal val="0"/>
          <c:showCatName val="0"/>
          <c:showSerName val="0"/>
          <c:showPercent val="0"/>
          <c:showBubbleSize val="0"/>
        </c:dLbls>
        <c:marker val="1"/>
        <c:smooth val="0"/>
        <c:axId val="2058287976"/>
        <c:axId val="2084233384"/>
      </c:lineChart>
      <c:catAx>
        <c:axId val="205828797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Arial"/>
                    <a:ea typeface="+mn-ea"/>
                    <a:cs typeface="Arial"/>
                  </a:defRPr>
                </a:pPr>
                <a:r>
                  <a:rPr lang="en-US">
                    <a:latin typeface="Arial"/>
                    <a:cs typeface="Arial"/>
                  </a:rPr>
                  <a:t>Time (hrs)</a:t>
                </a:r>
              </a:p>
              <a:p>
                <a:pPr>
                  <a:defRPr sz="1000" b="0" i="0" u="none" strike="noStrike" kern="1200" baseline="0">
                    <a:solidFill>
                      <a:schemeClr val="tx1">
                        <a:lumMod val="65000"/>
                        <a:lumOff val="35000"/>
                      </a:schemeClr>
                    </a:solidFill>
                    <a:latin typeface="Arial"/>
                    <a:ea typeface="+mn-ea"/>
                    <a:cs typeface="Arial"/>
                  </a:defRPr>
                </a:pPr>
                <a:endParaRPr lang="en-US">
                  <a:latin typeface="Arial"/>
                  <a:cs typeface="Arial"/>
                </a:endParaRPr>
              </a:p>
            </c:rich>
          </c:tx>
          <c:layout/>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a:ea typeface="+mn-ea"/>
                <a:cs typeface="Arial"/>
              </a:defRPr>
            </a:pPr>
            <a:endParaRPr lang="en-US"/>
          </a:p>
        </c:txPr>
        <c:crossAx val="2084233384"/>
        <c:crossesAt val="0.0"/>
        <c:auto val="1"/>
        <c:lblAlgn val="ctr"/>
        <c:lblOffset val="100"/>
        <c:noMultiLvlLbl val="0"/>
      </c:catAx>
      <c:valAx>
        <c:axId val="2084233384"/>
        <c:scaling>
          <c:orientation val="minMax"/>
          <c:max val="25.0"/>
          <c:min val="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Arial"/>
                    <a:ea typeface="+mn-ea"/>
                    <a:cs typeface="Arial"/>
                  </a:defRPr>
                </a:pPr>
                <a:r>
                  <a:rPr lang="en-US">
                    <a:latin typeface="Arial"/>
                    <a:cs typeface="Arial"/>
                  </a:rPr>
                  <a:t>Concentration (g/L)</a:t>
                </a:r>
              </a:p>
            </c:rich>
          </c:tx>
          <c:layout/>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58287976"/>
        <c:crosses val="autoZero"/>
        <c:crossBetween val="between"/>
        <c:majorUnit val="5.0"/>
        <c:minorUnit val="1.0"/>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CF8ACB-C241-5F43-9D19-00E3EC51F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223</Words>
  <Characters>1272</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GLBRC</Company>
  <LinksUpToDate>false</LinksUpToDate>
  <CharactersWithSpaces>1493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Leith Nye</dc:creator>
  <cp:lastModifiedBy>Meghan</cp:lastModifiedBy>
  <cp:revision>7</cp:revision>
  <dcterms:created xsi:type="dcterms:W3CDTF">2016-02-05T20:13:00Z</dcterms:created>
  <dcterms:modified xsi:type="dcterms:W3CDTF">2016-07-01T14:07:00Z</dcterms:modified>
</cp:coreProperties>
</file>